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1058" w:type="dxa"/>
        <w:tblInd w:w="-998" w:type="dxa"/>
        <w:tblLook w:val="04A0" w:firstRow="1" w:lastRow="0" w:firstColumn="1" w:lastColumn="0" w:noHBand="0" w:noVBand="1"/>
      </w:tblPr>
      <w:tblGrid>
        <w:gridCol w:w="3687"/>
        <w:gridCol w:w="7371"/>
      </w:tblGrid>
      <w:tr w:rsidR="00563C18" w:rsidRPr="00283AF8" w14:paraId="2B0E378C" w14:textId="77777777" w:rsidTr="00173D20">
        <w:tc>
          <w:tcPr>
            <w:tcW w:w="3687" w:type="dxa"/>
          </w:tcPr>
          <w:p w14:paraId="4D04E2EC" w14:textId="0CF6FB5D" w:rsidR="00563C18" w:rsidRPr="00283AF8" w:rsidRDefault="00563C18" w:rsidP="00015A0D">
            <w:pPr>
              <w:rPr>
                <w:rFonts w:ascii="Times New Roman" w:hAnsi="Times New Roman" w:cs="Times New Roman"/>
              </w:rPr>
            </w:pPr>
            <w:r w:rsidRPr="00283AF8">
              <w:rPr>
                <w:rFonts w:ascii="Times New Roman" w:hAnsi="Times New Roman" w:cs="Times New Roman"/>
                <w:b/>
                <w:bCs/>
              </w:rPr>
              <w:t>HASTANIN ADI SOYADI</w:t>
            </w:r>
          </w:p>
        </w:tc>
        <w:tc>
          <w:tcPr>
            <w:tcW w:w="7371" w:type="dxa"/>
          </w:tcPr>
          <w:p w14:paraId="56663BBA" w14:textId="3A3544B7" w:rsidR="00563C18" w:rsidRPr="00283AF8" w:rsidRDefault="00563C18" w:rsidP="00015A0D">
            <w:pPr>
              <w:jc w:val="both"/>
              <w:rPr>
                <w:rFonts w:ascii="Times New Roman" w:hAnsi="Times New Roman" w:cs="Times New Roman"/>
              </w:rPr>
            </w:pPr>
          </w:p>
        </w:tc>
      </w:tr>
      <w:tr w:rsidR="00563C18" w:rsidRPr="00283AF8" w14:paraId="4DAF7BF5" w14:textId="77777777" w:rsidTr="00173D20">
        <w:tc>
          <w:tcPr>
            <w:tcW w:w="3687" w:type="dxa"/>
          </w:tcPr>
          <w:p w14:paraId="6E2BE239" w14:textId="77777777" w:rsidR="00563C18" w:rsidRPr="00283AF8" w:rsidRDefault="00563C18" w:rsidP="00015A0D">
            <w:pPr>
              <w:ind w:right="-567"/>
              <w:jc w:val="both"/>
              <w:rPr>
                <w:rFonts w:ascii="Times New Roman" w:hAnsi="Times New Roman" w:cs="Times New Roman"/>
                <w:b/>
                <w:bCs/>
              </w:rPr>
            </w:pPr>
            <w:r w:rsidRPr="00283AF8">
              <w:rPr>
                <w:rFonts w:ascii="Times New Roman" w:hAnsi="Times New Roman" w:cs="Times New Roman"/>
                <w:b/>
                <w:bCs/>
              </w:rPr>
              <w:t xml:space="preserve">DOSYA </w:t>
            </w:r>
          </w:p>
          <w:p w14:paraId="5B75BBB1" w14:textId="2492A390" w:rsidR="00563C18" w:rsidRPr="00283AF8" w:rsidRDefault="00563C18" w:rsidP="00015A0D">
            <w:pPr>
              <w:rPr>
                <w:rFonts w:ascii="Times New Roman" w:hAnsi="Times New Roman" w:cs="Times New Roman"/>
              </w:rPr>
            </w:pPr>
            <w:r w:rsidRPr="00283AF8">
              <w:rPr>
                <w:rFonts w:ascii="Times New Roman" w:hAnsi="Times New Roman" w:cs="Times New Roman"/>
                <w:b/>
                <w:bCs/>
              </w:rPr>
              <w:t xml:space="preserve">NUMARASI/ </w:t>
            </w:r>
            <w:proofErr w:type="gramStart"/>
            <w:r w:rsidRPr="00283AF8">
              <w:rPr>
                <w:rFonts w:ascii="Times New Roman" w:hAnsi="Times New Roman" w:cs="Times New Roman"/>
                <w:b/>
                <w:bCs/>
              </w:rPr>
              <w:t>TC</w:t>
            </w:r>
            <w:proofErr w:type="gramEnd"/>
            <w:r w:rsidRPr="00283AF8">
              <w:rPr>
                <w:rFonts w:ascii="Times New Roman" w:hAnsi="Times New Roman" w:cs="Times New Roman"/>
                <w:b/>
                <w:bCs/>
              </w:rPr>
              <w:t xml:space="preserve"> KİMLİK NO</w:t>
            </w:r>
          </w:p>
        </w:tc>
        <w:tc>
          <w:tcPr>
            <w:tcW w:w="7371" w:type="dxa"/>
          </w:tcPr>
          <w:p w14:paraId="11C8569D" w14:textId="77777777" w:rsidR="00563C18" w:rsidRPr="00283AF8" w:rsidRDefault="00563C18" w:rsidP="00015A0D">
            <w:pPr>
              <w:rPr>
                <w:rFonts w:ascii="Times New Roman" w:hAnsi="Times New Roman" w:cs="Times New Roman"/>
              </w:rPr>
            </w:pPr>
          </w:p>
        </w:tc>
      </w:tr>
      <w:tr w:rsidR="00563C18" w:rsidRPr="00283AF8" w14:paraId="70D9199E" w14:textId="77777777" w:rsidTr="00173D20">
        <w:tc>
          <w:tcPr>
            <w:tcW w:w="3687" w:type="dxa"/>
          </w:tcPr>
          <w:p w14:paraId="60334550" w14:textId="28D44265" w:rsidR="00563C18" w:rsidRPr="00283AF8" w:rsidRDefault="00563C18" w:rsidP="00015A0D">
            <w:pPr>
              <w:rPr>
                <w:rFonts w:ascii="Times New Roman" w:hAnsi="Times New Roman" w:cs="Times New Roman"/>
              </w:rPr>
            </w:pPr>
            <w:r w:rsidRPr="00283AF8">
              <w:rPr>
                <w:rFonts w:ascii="Times New Roman" w:hAnsi="Times New Roman" w:cs="Times New Roman"/>
                <w:b/>
                <w:bCs/>
              </w:rPr>
              <w:t xml:space="preserve">DOKTOR ADI </w:t>
            </w:r>
            <w:proofErr w:type="spellStart"/>
            <w:r w:rsidRPr="00283AF8">
              <w:rPr>
                <w:rFonts w:ascii="Times New Roman" w:hAnsi="Times New Roman" w:cs="Times New Roman"/>
                <w:b/>
                <w:bCs/>
              </w:rPr>
              <w:t>ADI</w:t>
            </w:r>
            <w:proofErr w:type="spellEnd"/>
            <w:r w:rsidRPr="00283AF8">
              <w:rPr>
                <w:rFonts w:ascii="Times New Roman" w:hAnsi="Times New Roman" w:cs="Times New Roman"/>
                <w:b/>
                <w:bCs/>
              </w:rPr>
              <w:t xml:space="preserve"> SOYADI</w:t>
            </w:r>
          </w:p>
        </w:tc>
        <w:tc>
          <w:tcPr>
            <w:tcW w:w="7371" w:type="dxa"/>
          </w:tcPr>
          <w:p w14:paraId="0070577D" w14:textId="77777777" w:rsidR="00563C18" w:rsidRPr="00283AF8" w:rsidRDefault="00563C18" w:rsidP="00015A0D">
            <w:pPr>
              <w:rPr>
                <w:rFonts w:ascii="Times New Roman" w:hAnsi="Times New Roman" w:cs="Times New Roman"/>
              </w:rPr>
            </w:pPr>
          </w:p>
        </w:tc>
      </w:tr>
      <w:tr w:rsidR="00563C18" w:rsidRPr="00283AF8" w14:paraId="50AC14AC" w14:textId="77777777" w:rsidTr="00173D20">
        <w:tc>
          <w:tcPr>
            <w:tcW w:w="3687" w:type="dxa"/>
          </w:tcPr>
          <w:p w14:paraId="53B8BFFB" w14:textId="5E203333" w:rsidR="00563C18" w:rsidRPr="00283AF8" w:rsidRDefault="00563C18" w:rsidP="00015A0D">
            <w:pPr>
              <w:rPr>
                <w:rFonts w:ascii="Times New Roman" w:hAnsi="Times New Roman" w:cs="Times New Roman"/>
              </w:rPr>
            </w:pPr>
            <w:r w:rsidRPr="00283AF8">
              <w:rPr>
                <w:rFonts w:ascii="Times New Roman" w:hAnsi="Times New Roman" w:cs="Times New Roman"/>
                <w:b/>
                <w:bCs/>
              </w:rPr>
              <w:t>TARİH</w:t>
            </w:r>
          </w:p>
        </w:tc>
        <w:tc>
          <w:tcPr>
            <w:tcW w:w="7371" w:type="dxa"/>
          </w:tcPr>
          <w:p w14:paraId="1A913BB3" w14:textId="77777777" w:rsidR="00563C18" w:rsidRPr="00283AF8" w:rsidRDefault="00563C18" w:rsidP="00015A0D">
            <w:pPr>
              <w:rPr>
                <w:rFonts w:ascii="Times New Roman" w:hAnsi="Times New Roman" w:cs="Times New Roman"/>
              </w:rPr>
            </w:pPr>
          </w:p>
        </w:tc>
      </w:tr>
      <w:tr w:rsidR="00563C18" w:rsidRPr="00283AF8" w14:paraId="53AFBFAA" w14:textId="77777777" w:rsidTr="00173D20">
        <w:tc>
          <w:tcPr>
            <w:tcW w:w="11058" w:type="dxa"/>
            <w:gridSpan w:val="2"/>
          </w:tcPr>
          <w:p w14:paraId="008B3608" w14:textId="77777777" w:rsidR="00D02278" w:rsidRPr="00D02278" w:rsidRDefault="00D02278" w:rsidP="00D02278">
            <w:pPr>
              <w:jc w:val="both"/>
              <w:rPr>
                <w:rFonts w:ascii="Times New Roman" w:eastAsia="Times New Roman" w:hAnsi="Times New Roman" w:cs="Times New Roman"/>
                <w:sz w:val="20"/>
                <w:szCs w:val="20"/>
              </w:rPr>
            </w:pPr>
            <w:r w:rsidRPr="00D02278">
              <w:rPr>
                <w:rFonts w:ascii="Times New Roman" w:eastAsia="Times New Roman" w:hAnsi="Times New Roman" w:cs="Times New Roman"/>
                <w:sz w:val="20"/>
                <w:szCs w:val="20"/>
              </w:rPr>
              <w:t xml:space="preserve">Tedaviniz için size uygulanacak yöntem hakkında bilgi sahibi olmak en doğal hakkınızdır. Uygulanacak tedavinin yararlarını ve olası komplikasyonlarını öğrendikten sonra yapılacak işleme rıza göstermek ya da göstermemek yine kendi kararınıza bağlıdır. Bu açıklamanın amacı sağlığınızla ilgili konularda sizi daha bilinçli bir biçimde ortak etmektir. </w:t>
            </w:r>
          </w:p>
          <w:p w14:paraId="77A48295" w14:textId="77777777" w:rsidR="00D02278" w:rsidRPr="00D02278" w:rsidRDefault="00D02278" w:rsidP="00D02278">
            <w:pPr>
              <w:jc w:val="both"/>
              <w:rPr>
                <w:rFonts w:ascii="Times New Roman" w:eastAsia="Times New Roman" w:hAnsi="Times New Roman" w:cs="Times New Roman"/>
                <w:sz w:val="20"/>
                <w:szCs w:val="20"/>
              </w:rPr>
            </w:pPr>
            <w:r w:rsidRPr="00D02278">
              <w:rPr>
                <w:rFonts w:ascii="Times New Roman" w:eastAsia="Times New Roman" w:hAnsi="Times New Roman" w:cs="Times New Roman"/>
                <w:sz w:val="20"/>
                <w:szCs w:val="20"/>
              </w:rPr>
              <w:t>Tedaviye başlamadan önce hastaların sistemik rahatsızlıklarını (kalp, şeker hastalığı, tansiyon, guatr, epilepsi vb.), bulaşıcı bir hastalığı (hepatit gibi), kemoterapi ve radyoterapi görüyorsa, hamile veya hamilelik şüphesi varsa, astım ve herhangi bir ilaca karşı alerjisi bulunuyorsa, varsa kullandığı ilaçları hekimiyle paylaşması hem kendi güvenliği hem de hekim için önemlidir.</w:t>
            </w:r>
          </w:p>
          <w:p w14:paraId="3BA8BEE2" w14:textId="7D327860" w:rsidR="00563C18" w:rsidRPr="00563C18" w:rsidRDefault="00D02278" w:rsidP="00D02278">
            <w:pPr>
              <w:jc w:val="both"/>
              <w:rPr>
                <w:rFonts w:ascii="Times New Roman" w:eastAsia="Times New Roman" w:hAnsi="Times New Roman" w:cs="Times New Roman"/>
              </w:rPr>
            </w:pPr>
            <w:r w:rsidRPr="00D02278">
              <w:rPr>
                <w:rFonts w:ascii="Times New Roman" w:eastAsia="Times New Roman" w:hAnsi="Times New Roman" w:cs="Times New Roman"/>
                <w:sz w:val="20"/>
                <w:szCs w:val="20"/>
              </w:rPr>
              <w:t>Bu onam formu size/hastanıza anlatılan ve uygulanacak olan tanı ve tedavi yöntemlerinin niteliği, işlem/</w:t>
            </w:r>
            <w:proofErr w:type="spellStart"/>
            <w:r w:rsidRPr="00D02278">
              <w:rPr>
                <w:rFonts w:ascii="Times New Roman" w:eastAsia="Times New Roman" w:hAnsi="Times New Roman" w:cs="Times New Roman"/>
                <w:sz w:val="20"/>
                <w:szCs w:val="20"/>
              </w:rPr>
              <w:t>lerden</w:t>
            </w:r>
            <w:proofErr w:type="spellEnd"/>
            <w:r w:rsidRPr="00D02278">
              <w:rPr>
                <w:rFonts w:ascii="Times New Roman" w:eastAsia="Times New Roman" w:hAnsi="Times New Roman" w:cs="Times New Roman"/>
                <w:sz w:val="20"/>
                <w:szCs w:val="20"/>
              </w:rPr>
              <w:t xml:space="preserve"> beklenen yararları, olası yan etkileri, alternatif tanı ve tedavi seçenekleri ve bunların özellikleri, bu işlem/</w:t>
            </w:r>
            <w:proofErr w:type="spellStart"/>
            <w:r w:rsidRPr="00D02278">
              <w:rPr>
                <w:rFonts w:ascii="Times New Roman" w:eastAsia="Times New Roman" w:hAnsi="Times New Roman" w:cs="Times New Roman"/>
                <w:sz w:val="20"/>
                <w:szCs w:val="20"/>
              </w:rPr>
              <w:t>ler</w:t>
            </w:r>
            <w:proofErr w:type="spellEnd"/>
            <w:r w:rsidRPr="00D02278">
              <w:rPr>
                <w:rFonts w:ascii="Times New Roman" w:eastAsia="Times New Roman" w:hAnsi="Times New Roman" w:cs="Times New Roman"/>
                <w:sz w:val="20"/>
                <w:szCs w:val="20"/>
              </w:rPr>
              <w:t xml:space="preserve"> gerçekleştirilmez ise hangi sonuçlara yol açabileceği gibi konularda sizi aydınlatmak ve rızanızı almak için hazırlanmıştır. Bu formu okuyup, imzalayarak işlem konusunda aydınlatıldığınızı ve işlemin yapılmasına özgür iradenizle onay verdiğinizi beyan etmektesiniz. Form içerisinde anlamadığınız noktaları doktorunuza sorabilirsiniz.</w:t>
            </w:r>
          </w:p>
        </w:tc>
      </w:tr>
      <w:tr w:rsidR="00AB7A7E" w:rsidRPr="00283AF8" w14:paraId="1801B24B" w14:textId="77777777" w:rsidTr="00173D20">
        <w:tc>
          <w:tcPr>
            <w:tcW w:w="11058" w:type="dxa"/>
            <w:gridSpan w:val="2"/>
          </w:tcPr>
          <w:p w14:paraId="75494C51" w14:textId="7B48D127" w:rsidR="00AB7A7E" w:rsidRPr="00563C18" w:rsidRDefault="000B3A59" w:rsidP="000B3A59">
            <w:pPr>
              <w:rPr>
                <w:rFonts w:ascii="Times New Roman" w:eastAsia="Times New Roman" w:hAnsi="Times New Roman" w:cs="Times New Roman"/>
                <w:b/>
              </w:rPr>
            </w:pPr>
            <w:r>
              <w:rPr>
                <w:rFonts w:ascii="Times New Roman" w:eastAsia="Times New Roman" w:hAnsi="Times New Roman" w:cs="Times New Roman"/>
                <w:b/>
              </w:rPr>
              <w:t>1)KULLANILACAK İLAÇLARIN ÖNEMLİ ÖZELLİKLERİ (LOKAL ANESTEZİ)</w:t>
            </w:r>
          </w:p>
        </w:tc>
      </w:tr>
      <w:tr w:rsidR="00631258" w:rsidRPr="00283AF8" w14:paraId="3719B60D" w14:textId="77777777" w:rsidTr="00FE268A">
        <w:trPr>
          <w:trHeight w:val="261"/>
        </w:trPr>
        <w:tc>
          <w:tcPr>
            <w:tcW w:w="11058" w:type="dxa"/>
            <w:gridSpan w:val="2"/>
          </w:tcPr>
          <w:p w14:paraId="58B23C94" w14:textId="77777777" w:rsidR="000B3A59" w:rsidRDefault="000B3A59" w:rsidP="000B3A59">
            <w:pPr>
              <w:jc w:val="both"/>
              <w:rPr>
                <w:rFonts w:ascii="Times New Roman" w:eastAsia="Times New Roman" w:hAnsi="Times New Roman" w:cs="Times New Roman"/>
              </w:rPr>
            </w:pPr>
            <w:r>
              <w:rPr>
                <w:rFonts w:ascii="Times New Roman" w:eastAsia="Times New Roman" w:hAnsi="Times New Roman" w:cs="Times New Roman"/>
              </w:rPr>
              <w:t>İnsan vücudunda his iletimi yapan sinirlerin, belirli bir bölgesinin, anestezik maddelerle (</w:t>
            </w:r>
            <w:proofErr w:type="spellStart"/>
            <w:r>
              <w:rPr>
                <w:rFonts w:ascii="Times New Roman" w:eastAsia="Times New Roman" w:hAnsi="Times New Roman" w:cs="Times New Roman"/>
              </w:rPr>
              <w:t>lidokain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mepivikain</w:t>
            </w:r>
            <w:proofErr w:type="spellEnd"/>
            <w:r>
              <w:rPr>
                <w:rFonts w:ascii="Times New Roman" w:eastAsia="Times New Roman" w:hAnsi="Times New Roman" w:cs="Times New Roman"/>
              </w:rPr>
              <w:t xml:space="preserve"> vb.) geçici süre iletim yapılmasının engellenmesi olarak kısaca tarif edilebilir. </w:t>
            </w:r>
          </w:p>
          <w:p w14:paraId="48CACC1D" w14:textId="77777777" w:rsidR="000B3A59" w:rsidRDefault="000B3A59" w:rsidP="000B3A59">
            <w:pPr>
              <w:jc w:val="both"/>
              <w:rPr>
                <w:rFonts w:ascii="Times New Roman" w:eastAsia="Times New Roman" w:hAnsi="Times New Roman" w:cs="Times New Roman"/>
              </w:rPr>
            </w:pPr>
            <w:r>
              <w:rPr>
                <w:rFonts w:ascii="Times New Roman" w:eastAsia="Times New Roman" w:hAnsi="Times New Roman" w:cs="Times New Roman"/>
              </w:rPr>
              <w:t xml:space="preserve">Diş hekimliğinde kullanılan lokal anestezi sonucu oluşan his kaybı süresi, kullanılan anestezik maddeye, anestezinin uygulandığı bölgeye ve kişinin anatomik yapısına göre, 1-4 saat arasında değişiklik gösterir. </w:t>
            </w:r>
          </w:p>
          <w:p w14:paraId="2E3EB7B0" w14:textId="429C065C" w:rsidR="00631258" w:rsidRPr="00563C18" w:rsidRDefault="000B3A59" w:rsidP="000B3A59">
            <w:pPr>
              <w:jc w:val="both"/>
              <w:rPr>
                <w:rFonts w:ascii="Times New Roman" w:eastAsia="Times New Roman" w:hAnsi="Times New Roman" w:cs="Times New Roman"/>
              </w:rPr>
            </w:pPr>
            <w:r>
              <w:rPr>
                <w:rFonts w:ascii="Times New Roman" w:eastAsia="Times New Roman" w:hAnsi="Times New Roman" w:cs="Times New Roman"/>
              </w:rPr>
              <w:t xml:space="preserve">Anestezi sonucu fasiyal paralizi (geçici yüz felci), amfizem (yüzde şişlik), hematom (yüzde kızarma, morarma) </w:t>
            </w:r>
            <w:proofErr w:type="spellStart"/>
            <w:r>
              <w:rPr>
                <w:rFonts w:ascii="Times New Roman" w:eastAsia="Times New Roman" w:hAnsi="Times New Roman" w:cs="Times New Roman"/>
              </w:rPr>
              <w:t>trismus</w:t>
            </w:r>
            <w:proofErr w:type="spellEnd"/>
            <w:r>
              <w:rPr>
                <w:rFonts w:ascii="Times New Roman" w:eastAsia="Times New Roman" w:hAnsi="Times New Roman" w:cs="Times New Roman"/>
              </w:rPr>
              <w:t xml:space="preserve"> (ağzın açılamaması), enjektör iğnesinin kırılması, anestezinin tutmaması, </w:t>
            </w:r>
            <w:proofErr w:type="spellStart"/>
            <w:r>
              <w:rPr>
                <w:rFonts w:ascii="Times New Roman" w:eastAsia="Times New Roman" w:hAnsi="Times New Roman" w:cs="Times New Roman"/>
              </w:rPr>
              <w:t>senkop</w:t>
            </w:r>
            <w:proofErr w:type="spellEnd"/>
            <w:r>
              <w:rPr>
                <w:rFonts w:ascii="Times New Roman" w:eastAsia="Times New Roman" w:hAnsi="Times New Roman" w:cs="Times New Roman"/>
              </w:rPr>
              <w:t xml:space="preserve"> (renk solukluğu, soğuk terleme, nabzın yavaşlaması) gibi komplikasyonlar oluşabilir. Bu durumlar geçici olup endişe edilmesine gerek yoktur. Anestezi sonucunda ayrıca alerjik reaksiyon (anafilaktik şok) oluşabilmektedir. Bu durumda acil müdahale edilmesi gerekmektedir. Bunun için hastanın herhangi bir maddeye karşı alerjisi olup olmadığını (penisilin alerjisi vb.) tedaviye başlamadan önce veya hekim reçete (ilaç) yazacağı zaman söylemesi gerekmektedir.</w:t>
            </w:r>
          </w:p>
        </w:tc>
      </w:tr>
      <w:tr w:rsidR="00563C18" w:rsidRPr="00283AF8" w14:paraId="2B43E222" w14:textId="77777777" w:rsidTr="00173D20">
        <w:trPr>
          <w:trHeight w:val="208"/>
        </w:trPr>
        <w:tc>
          <w:tcPr>
            <w:tcW w:w="11058" w:type="dxa"/>
            <w:gridSpan w:val="2"/>
          </w:tcPr>
          <w:p w14:paraId="652DDB53" w14:textId="56E1F9C5" w:rsidR="00563C18" w:rsidRPr="00563C18" w:rsidRDefault="000B3A59" w:rsidP="000B3A59">
            <w:pPr>
              <w:rPr>
                <w:rFonts w:ascii="Times New Roman" w:eastAsia="Times New Roman" w:hAnsi="Times New Roman" w:cs="Times New Roman"/>
                <w:b/>
              </w:rPr>
            </w:pPr>
            <w:r>
              <w:rPr>
                <w:rFonts w:ascii="Times New Roman" w:eastAsia="Times New Roman" w:hAnsi="Times New Roman" w:cs="Times New Roman"/>
                <w:b/>
              </w:rPr>
              <w:t>2)TANI VE İŞLEM</w:t>
            </w:r>
          </w:p>
        </w:tc>
      </w:tr>
      <w:tr w:rsidR="00563C18" w:rsidRPr="00283AF8" w14:paraId="4E5DE8F7" w14:textId="77777777" w:rsidTr="00173D20">
        <w:trPr>
          <w:trHeight w:val="310"/>
        </w:trPr>
        <w:tc>
          <w:tcPr>
            <w:tcW w:w="11058" w:type="dxa"/>
            <w:gridSpan w:val="2"/>
          </w:tcPr>
          <w:p w14:paraId="26F95455" w14:textId="77777777" w:rsidR="000B3A59" w:rsidRDefault="000B3A59" w:rsidP="000B3A59">
            <w:pPr>
              <w:jc w:val="both"/>
              <w:rPr>
                <w:rFonts w:ascii="Times New Roman" w:eastAsia="Times New Roman" w:hAnsi="Times New Roman" w:cs="Times New Roman"/>
              </w:rPr>
            </w:pPr>
            <w:r>
              <w:rPr>
                <w:rFonts w:ascii="Times New Roman" w:eastAsia="Times New Roman" w:hAnsi="Times New Roman" w:cs="Times New Roman"/>
              </w:rPr>
              <w:t xml:space="preserve">Alt çene ekleminde bazı patolojiler kendini çenelerde/dişlerde/kulakta ağrı, ağız açmada kısıtlılık, eklemde ses olarak kendini gösterir. Etkenleri arasında travma, stres, hatalı uygulamalar (hatalı diş hekimliği uygulamaları: yanlış yapılmış dolgu, protez ya da hastanın hatalı alışkanlıkları: buz yeme, fındık kırma gibi...) bulunur. </w:t>
            </w:r>
          </w:p>
          <w:p w14:paraId="46250BBB" w14:textId="77777777" w:rsidR="000B3A59" w:rsidRDefault="000B3A59" w:rsidP="000B3A59">
            <w:pPr>
              <w:jc w:val="both"/>
              <w:rPr>
                <w:rFonts w:ascii="Times New Roman" w:eastAsia="Times New Roman" w:hAnsi="Times New Roman" w:cs="Times New Roman"/>
              </w:rPr>
            </w:pPr>
            <w:proofErr w:type="spellStart"/>
            <w:r>
              <w:rPr>
                <w:rFonts w:ascii="Times New Roman" w:eastAsia="Times New Roman" w:hAnsi="Times New Roman" w:cs="Times New Roman"/>
              </w:rPr>
              <w:t>Artrosentez</w:t>
            </w:r>
            <w:proofErr w:type="spellEnd"/>
            <w:r>
              <w:rPr>
                <w:rFonts w:ascii="Times New Roman" w:eastAsia="Times New Roman" w:hAnsi="Times New Roman" w:cs="Times New Roman"/>
              </w:rPr>
              <w:t xml:space="preserve"> işlemi; eklem boşluğunun basınçlı bir şekilde yıkanmasıdır. İnatçı ağrılarda veya iltihabi durumlarda tercih edilen bir yöntemdir. Bu işlem lokal anestezi altında eklem bölgesinin dışarıdan uyuşturulmasıyla yapılır. Bazı durumlarda </w:t>
            </w:r>
            <w:proofErr w:type="spellStart"/>
            <w:r>
              <w:rPr>
                <w:rFonts w:ascii="Times New Roman" w:eastAsia="Times New Roman" w:hAnsi="Times New Roman" w:cs="Times New Roman"/>
              </w:rPr>
              <w:t>artrosentez</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ile birlikte</w:t>
            </w:r>
            <w:proofErr w:type="gramEnd"/>
            <w:r>
              <w:rPr>
                <w:rFonts w:ascii="Times New Roman" w:eastAsia="Times New Roman" w:hAnsi="Times New Roman" w:cs="Times New Roman"/>
              </w:rPr>
              <w:t xml:space="preserve"> eklem içine hiyalüronik asit, trombositten zengin fibrin veya trombositten zengin plazma enjeksiyonu yapılabilir. </w:t>
            </w:r>
          </w:p>
          <w:p w14:paraId="163FF062" w14:textId="77777777" w:rsidR="000B3A59" w:rsidRDefault="000B3A59" w:rsidP="000B3A59">
            <w:pPr>
              <w:jc w:val="both"/>
              <w:rPr>
                <w:rFonts w:ascii="Times New Roman" w:eastAsia="Times New Roman" w:hAnsi="Times New Roman" w:cs="Times New Roman"/>
              </w:rPr>
            </w:pPr>
            <w:r>
              <w:rPr>
                <w:rFonts w:ascii="Times New Roman" w:eastAsia="Times New Roman" w:hAnsi="Times New Roman" w:cs="Times New Roman"/>
              </w:rPr>
              <w:t xml:space="preserve">Bu işlem yapıldığı takdirde şikayetleriniz azalacak veya tamamen geçecektir. Yapılmazsa şikayetleriniz artacak veya devam edecektir. </w:t>
            </w:r>
          </w:p>
          <w:p w14:paraId="2DF5A536" w14:textId="77777777" w:rsidR="000B3A59" w:rsidRDefault="000B3A59" w:rsidP="000B3A59">
            <w:pPr>
              <w:jc w:val="both"/>
              <w:rPr>
                <w:rFonts w:ascii="Times New Roman" w:eastAsia="Times New Roman" w:hAnsi="Times New Roman" w:cs="Times New Roman"/>
              </w:rPr>
            </w:pPr>
            <w:r>
              <w:rPr>
                <w:rFonts w:ascii="Times New Roman" w:eastAsia="Times New Roman" w:hAnsi="Times New Roman" w:cs="Times New Roman"/>
              </w:rPr>
              <w:t xml:space="preserve">İşlem operasyona göre değişmekle birlikte en az yarım saati bulmaktadır. Operasyon sırasında / sonrasında oluşabilecek istenmeyen durumlar (komplikasyonlar) aşağıda belirtilmiştir. Aşağıdaki durumlar tedavinizi gerçekleştirecek kişi tarafından da sözlü olarak size anlatılacaktır. </w:t>
            </w:r>
          </w:p>
          <w:p w14:paraId="66470A2A" w14:textId="041CF5CA" w:rsidR="006900B4" w:rsidRPr="006900B4" w:rsidRDefault="000B3A59" w:rsidP="00FE268A">
            <w:pPr>
              <w:jc w:val="both"/>
              <w:rPr>
                <w:rFonts w:ascii="Times New Roman" w:eastAsia="Times New Roman" w:hAnsi="Times New Roman" w:cs="Times New Roman"/>
              </w:rPr>
            </w:pPr>
            <w:r>
              <w:rPr>
                <w:rFonts w:ascii="Times New Roman" w:eastAsia="Times New Roman" w:hAnsi="Times New Roman" w:cs="Times New Roman"/>
              </w:rPr>
              <w:t>Operasyon öncesi ya da sonrasında hekiminiz size antibiyotik, ağrı kesici ya da ağız gargarası önerebilir. Bu ilaçları tarif edildiği şekilde uygulamanız gerekmektedir. Ayrıca verilecek ağız bakımı ve diyet önerilerine de uymanız tedavinizin istenilen şekilde sonuçlanmasına imkân sağlayacaktır. Aşağıda size açıklanan istenmeyen durumlardan herhangi birisi gerçekleştiğinde vakit kaybetmeden hekiminize başvurunuz.</w:t>
            </w:r>
          </w:p>
        </w:tc>
      </w:tr>
      <w:tr w:rsidR="00563C18" w:rsidRPr="00283AF8" w14:paraId="5050459B" w14:textId="77777777" w:rsidTr="00173D20">
        <w:trPr>
          <w:trHeight w:val="310"/>
        </w:trPr>
        <w:tc>
          <w:tcPr>
            <w:tcW w:w="11058" w:type="dxa"/>
            <w:gridSpan w:val="2"/>
          </w:tcPr>
          <w:p w14:paraId="1C1E452B" w14:textId="4A405A19" w:rsidR="00563C18" w:rsidRPr="00563C18" w:rsidRDefault="000B3A59" w:rsidP="000B3A59">
            <w:pPr>
              <w:rPr>
                <w:rFonts w:ascii="Times New Roman" w:eastAsia="Times New Roman" w:hAnsi="Times New Roman" w:cs="Times New Roman"/>
                <w:b/>
              </w:rPr>
            </w:pPr>
            <w:r>
              <w:rPr>
                <w:rFonts w:ascii="Times New Roman" w:eastAsia="Times New Roman" w:hAnsi="Times New Roman" w:cs="Times New Roman"/>
                <w:b/>
              </w:rPr>
              <w:t>3) İŞLEMDEN BEKLENEN FAYDALAR</w:t>
            </w:r>
          </w:p>
        </w:tc>
      </w:tr>
      <w:tr w:rsidR="00BA7DE7" w:rsidRPr="00283AF8" w14:paraId="21561ADF" w14:textId="77777777" w:rsidTr="006900B4">
        <w:trPr>
          <w:trHeight w:val="1410"/>
        </w:trPr>
        <w:tc>
          <w:tcPr>
            <w:tcW w:w="11058" w:type="dxa"/>
            <w:gridSpan w:val="2"/>
          </w:tcPr>
          <w:p w14:paraId="2AD6023A" w14:textId="146549A7" w:rsidR="000B3A59" w:rsidRDefault="000B3A59" w:rsidP="000B3A59">
            <w:pPr>
              <w:jc w:val="both"/>
              <w:rPr>
                <w:rFonts w:ascii="Times New Roman" w:eastAsia="Times New Roman" w:hAnsi="Times New Roman" w:cs="Times New Roman"/>
              </w:rPr>
            </w:pPr>
            <w:r>
              <w:rPr>
                <w:rFonts w:ascii="Times New Roman" w:eastAsia="Times New Roman" w:hAnsi="Times New Roman" w:cs="Times New Roman"/>
              </w:rPr>
              <w:t xml:space="preserve">Eklem ağrısı düzeltilir; Eklemde ve çevresinde meydana gelen ağrı en yaygın belirtidir. Genellikle çene açılırken ve kapanırken meydana gelir, ancak istirahat durumunda da oluşabilir. </w:t>
            </w:r>
          </w:p>
          <w:p w14:paraId="6F202763" w14:textId="77777777" w:rsidR="000B3A59" w:rsidRDefault="000B3A59" w:rsidP="000B3A59">
            <w:pPr>
              <w:jc w:val="both"/>
              <w:rPr>
                <w:rFonts w:ascii="Times New Roman" w:eastAsia="Times New Roman" w:hAnsi="Times New Roman" w:cs="Times New Roman"/>
              </w:rPr>
            </w:pPr>
            <w:r>
              <w:rPr>
                <w:rFonts w:ascii="Times New Roman" w:eastAsia="Times New Roman" w:hAnsi="Times New Roman" w:cs="Times New Roman"/>
              </w:rPr>
              <w:t xml:space="preserve">Baş ağrısı ortadan kalkar; Çoğu eklem hastasında çeşitli derecelerde baş ağrısı görülebilir. Kaslardaki gerginlikler genellikle uzun süren baş ağrısı ile birliktedir ve çiğneme, konuşma, yutkunma gibi durumlarda ağrıya sebep olabilir. </w:t>
            </w:r>
          </w:p>
          <w:p w14:paraId="028FED9E" w14:textId="50A8907A" w:rsidR="000B3A59" w:rsidRPr="000B3A59" w:rsidRDefault="000B3A59" w:rsidP="000B3A59">
            <w:pPr>
              <w:tabs>
                <w:tab w:val="left" w:pos="8910"/>
              </w:tabs>
              <w:jc w:val="both"/>
              <w:rPr>
                <w:rFonts w:ascii="Times New Roman" w:eastAsia="Times New Roman" w:hAnsi="Times New Roman" w:cs="Times New Roman"/>
                <w:b/>
                <w:bCs/>
              </w:rPr>
            </w:pPr>
            <w:r>
              <w:rPr>
                <w:rFonts w:ascii="Times New Roman" w:eastAsia="Times New Roman" w:hAnsi="Times New Roman" w:cs="Times New Roman"/>
                <w:b/>
                <w:bCs/>
              </w:rPr>
              <w:t xml:space="preserve">          </w:t>
            </w:r>
            <w:r w:rsidRPr="000B3A59">
              <w:rPr>
                <w:rFonts w:ascii="Times New Roman" w:eastAsia="Times New Roman" w:hAnsi="Times New Roman" w:cs="Times New Roman"/>
                <w:b/>
                <w:bCs/>
              </w:rPr>
              <w:t>Hasta İmza</w:t>
            </w:r>
            <w:r w:rsidRPr="000B3A59">
              <w:rPr>
                <w:rFonts w:ascii="Times New Roman" w:eastAsia="Times New Roman" w:hAnsi="Times New Roman" w:cs="Times New Roman"/>
                <w:b/>
                <w:bCs/>
              </w:rPr>
              <w:tab/>
              <w:t>Hekim İmza</w:t>
            </w:r>
          </w:p>
          <w:p w14:paraId="3F93E345" w14:textId="77777777" w:rsidR="000B3A59" w:rsidRDefault="000B3A59" w:rsidP="000B3A59">
            <w:pPr>
              <w:jc w:val="both"/>
              <w:rPr>
                <w:rFonts w:ascii="Times New Roman" w:eastAsia="Times New Roman" w:hAnsi="Times New Roman" w:cs="Times New Roman"/>
              </w:rPr>
            </w:pPr>
            <w:r>
              <w:rPr>
                <w:rFonts w:ascii="Times New Roman" w:eastAsia="Times New Roman" w:hAnsi="Times New Roman" w:cs="Times New Roman"/>
              </w:rPr>
              <w:lastRenderedPageBreak/>
              <w:t>Eklem sesi düzeltilir; Eklem hastaları sıklıkla tıkırtı (</w:t>
            </w:r>
            <w:proofErr w:type="spellStart"/>
            <w:r>
              <w:rPr>
                <w:rFonts w:ascii="Times New Roman" w:eastAsia="Times New Roman" w:hAnsi="Times New Roman" w:cs="Times New Roman"/>
              </w:rPr>
              <w:t>kliking</w:t>
            </w:r>
            <w:proofErr w:type="spellEnd"/>
            <w:r>
              <w:rPr>
                <w:rFonts w:ascii="Times New Roman" w:eastAsia="Times New Roman" w:hAnsi="Times New Roman" w:cs="Times New Roman"/>
              </w:rPr>
              <w:t xml:space="preserve">) ve hışırtı (krepitasyon) şeklinde sesler duyarlar. Tıkırtı tarzında sesler toplumda çok yaygındır ve nadiren önemli sonuçlar ortaya çıkarır. Ancak hışırtı tarzındaki sesler eklem ve diskin yapısının bozulmuş olabileceğini gösterir ve daha ciddi bir durumdur. Hangi ses bulunursa bulunsun, tedavi gereksinimi açısından çene cerrahisi uzmanına muayene olmanızı öneririz. </w:t>
            </w:r>
          </w:p>
          <w:p w14:paraId="2782B3E5" w14:textId="77777777" w:rsidR="000B3A59" w:rsidRDefault="000B3A59" w:rsidP="000B3A59">
            <w:pPr>
              <w:jc w:val="both"/>
              <w:rPr>
                <w:rFonts w:ascii="Times New Roman" w:eastAsia="Times New Roman" w:hAnsi="Times New Roman" w:cs="Times New Roman"/>
              </w:rPr>
            </w:pPr>
            <w:r>
              <w:rPr>
                <w:rFonts w:ascii="Times New Roman" w:eastAsia="Times New Roman" w:hAnsi="Times New Roman" w:cs="Times New Roman"/>
              </w:rPr>
              <w:t xml:space="preserve">Çeneyi açma ve kapama güçlüğü düzelir; Çene açılırken eklem öne ve aşağı doğru bir kayma hareketi yapar. Bu hareketin yumuşak ağrısız ve sessiz olması beklenir. Ancak eğer disk normalden önde konumlanırsa, ağrı, ağız açılırken bir tarafa kayma ve ağız açıklığında kısıtlanma gibi belirtiler ortaya çıkabilir. </w:t>
            </w:r>
          </w:p>
          <w:p w14:paraId="328B33FC" w14:textId="4F3493A5" w:rsidR="006900B4" w:rsidRPr="000B3A59" w:rsidRDefault="000B3A59" w:rsidP="000B3A59">
            <w:pPr>
              <w:jc w:val="both"/>
              <w:rPr>
                <w:rFonts w:ascii="Times New Roman" w:eastAsia="Times New Roman" w:hAnsi="Times New Roman" w:cs="Times New Roman"/>
              </w:rPr>
            </w:pPr>
            <w:r>
              <w:rPr>
                <w:rFonts w:ascii="Times New Roman" w:eastAsia="Times New Roman" w:hAnsi="Times New Roman" w:cs="Times New Roman"/>
              </w:rPr>
              <w:t>Çiğneme ve ısırma güçlüğü düzelir; çene eklemi hastalığının temel belirtilerinden biri çiğneme ve ısırma sırasında ağrı oluşmasıdır. Ayrıca yemek yeme, çiğneme gibi aktivitelerin yapılması da güçleşir.</w:t>
            </w:r>
          </w:p>
        </w:tc>
      </w:tr>
      <w:tr w:rsidR="00DA249E" w14:paraId="7EFD0113" w14:textId="77777777" w:rsidTr="00173D20">
        <w:trPr>
          <w:trHeight w:val="273"/>
        </w:trPr>
        <w:tc>
          <w:tcPr>
            <w:tcW w:w="11058" w:type="dxa"/>
            <w:gridSpan w:val="2"/>
          </w:tcPr>
          <w:p w14:paraId="4119346D" w14:textId="5A8C4BAE" w:rsidR="00DA249E" w:rsidRPr="000B3A59" w:rsidRDefault="000B3A59" w:rsidP="000B3A59">
            <w:pPr>
              <w:rPr>
                <w:rFonts w:ascii="Times New Roman" w:eastAsia="Times New Roman" w:hAnsi="Times New Roman" w:cs="Times New Roman"/>
                <w:b/>
              </w:rPr>
            </w:pPr>
            <w:r>
              <w:rPr>
                <w:rFonts w:ascii="Times New Roman" w:eastAsia="Times New Roman" w:hAnsi="Times New Roman" w:cs="Times New Roman"/>
                <w:b/>
              </w:rPr>
              <w:lastRenderedPageBreak/>
              <w:t>4) İŞLEMİN OLASI RİSK VE KOMPLİKASYONLARI</w:t>
            </w:r>
          </w:p>
        </w:tc>
      </w:tr>
      <w:tr w:rsidR="000607AD" w14:paraId="5DB8E684" w14:textId="77777777" w:rsidTr="00173D20">
        <w:trPr>
          <w:trHeight w:val="1113"/>
        </w:trPr>
        <w:tc>
          <w:tcPr>
            <w:tcW w:w="11058" w:type="dxa"/>
            <w:gridSpan w:val="2"/>
          </w:tcPr>
          <w:p w14:paraId="08B74ED6" w14:textId="77777777" w:rsidR="000B3A59" w:rsidRDefault="000B3A59" w:rsidP="000B3A59">
            <w:pPr>
              <w:numPr>
                <w:ilvl w:val="0"/>
                <w:numId w:val="11"/>
              </w:numPr>
              <w:spacing w:line="276" w:lineRule="auto"/>
              <w:rPr>
                <w:rFonts w:ascii="Times New Roman" w:eastAsia="Times New Roman" w:hAnsi="Times New Roman" w:cs="Times New Roman"/>
              </w:rPr>
            </w:pPr>
            <w:r>
              <w:rPr>
                <w:rFonts w:ascii="Times New Roman" w:eastAsia="Times New Roman" w:hAnsi="Times New Roman" w:cs="Times New Roman"/>
              </w:rPr>
              <w:t xml:space="preserve">Operasyon sonrası ağrı ve şişlik </w:t>
            </w:r>
          </w:p>
          <w:p w14:paraId="7B58251B" w14:textId="77777777" w:rsidR="000B3A59" w:rsidRDefault="000B3A59" w:rsidP="000B3A59">
            <w:pPr>
              <w:numPr>
                <w:ilvl w:val="0"/>
                <w:numId w:val="11"/>
              </w:numPr>
              <w:spacing w:line="276" w:lineRule="auto"/>
              <w:rPr>
                <w:rFonts w:ascii="Times New Roman" w:eastAsia="Times New Roman" w:hAnsi="Times New Roman" w:cs="Times New Roman"/>
              </w:rPr>
            </w:pPr>
            <w:r>
              <w:rPr>
                <w:rFonts w:ascii="Times New Roman" w:eastAsia="Times New Roman" w:hAnsi="Times New Roman" w:cs="Times New Roman"/>
              </w:rPr>
              <w:t xml:space="preserve">Kulak önünde ya da içinde kanama </w:t>
            </w:r>
          </w:p>
          <w:p w14:paraId="7F9473F1" w14:textId="77777777" w:rsidR="000B3A59" w:rsidRDefault="000B3A59" w:rsidP="000B3A59">
            <w:pPr>
              <w:numPr>
                <w:ilvl w:val="0"/>
                <w:numId w:val="11"/>
              </w:numPr>
              <w:spacing w:line="276" w:lineRule="auto"/>
              <w:rPr>
                <w:rFonts w:ascii="Times New Roman" w:eastAsia="Times New Roman" w:hAnsi="Times New Roman" w:cs="Times New Roman"/>
              </w:rPr>
            </w:pPr>
            <w:r>
              <w:rPr>
                <w:rFonts w:ascii="Times New Roman" w:eastAsia="Times New Roman" w:hAnsi="Times New Roman" w:cs="Times New Roman"/>
              </w:rPr>
              <w:t>Baş dönmesi</w:t>
            </w:r>
          </w:p>
          <w:p w14:paraId="7D30DD8E" w14:textId="77777777" w:rsidR="000B3A59" w:rsidRDefault="000B3A59" w:rsidP="000B3A59">
            <w:pPr>
              <w:numPr>
                <w:ilvl w:val="0"/>
                <w:numId w:val="11"/>
              </w:numPr>
              <w:spacing w:line="276" w:lineRule="auto"/>
              <w:rPr>
                <w:rFonts w:ascii="Times New Roman" w:eastAsia="Times New Roman" w:hAnsi="Times New Roman" w:cs="Times New Roman"/>
              </w:rPr>
            </w:pPr>
            <w:r>
              <w:rPr>
                <w:rFonts w:ascii="Times New Roman" w:eastAsia="Times New Roman" w:hAnsi="Times New Roman" w:cs="Times New Roman"/>
              </w:rPr>
              <w:t xml:space="preserve">Eklem içinde iğnenin kırılması </w:t>
            </w:r>
          </w:p>
          <w:p w14:paraId="56B09E46" w14:textId="77777777" w:rsidR="000B3A59" w:rsidRDefault="000B3A59" w:rsidP="000B3A59">
            <w:pPr>
              <w:numPr>
                <w:ilvl w:val="0"/>
                <w:numId w:val="11"/>
              </w:numPr>
              <w:spacing w:line="276" w:lineRule="auto"/>
              <w:rPr>
                <w:rFonts w:ascii="Times New Roman" w:eastAsia="Times New Roman" w:hAnsi="Times New Roman" w:cs="Times New Roman"/>
              </w:rPr>
            </w:pPr>
            <w:r>
              <w:rPr>
                <w:rFonts w:ascii="Times New Roman" w:eastAsia="Times New Roman" w:hAnsi="Times New Roman" w:cs="Times New Roman"/>
              </w:rPr>
              <w:t xml:space="preserve">İğne ile eklem içine girilememesi  </w:t>
            </w:r>
          </w:p>
          <w:p w14:paraId="50B4CFDA" w14:textId="77777777" w:rsidR="000B3A59" w:rsidRDefault="000B3A59" w:rsidP="000B3A59">
            <w:pPr>
              <w:numPr>
                <w:ilvl w:val="0"/>
                <w:numId w:val="11"/>
              </w:numPr>
              <w:spacing w:line="276" w:lineRule="auto"/>
              <w:rPr>
                <w:rFonts w:ascii="Times New Roman" w:eastAsia="Times New Roman" w:hAnsi="Times New Roman" w:cs="Times New Roman"/>
              </w:rPr>
            </w:pPr>
            <w:r>
              <w:rPr>
                <w:rFonts w:ascii="Times New Roman" w:eastAsia="Times New Roman" w:hAnsi="Times New Roman" w:cs="Times New Roman"/>
              </w:rPr>
              <w:t xml:space="preserve">Operasyon sonrası oluşan ek tedavi gerektiren enfeksiyon  </w:t>
            </w:r>
          </w:p>
          <w:p w14:paraId="4396B1AA" w14:textId="77777777" w:rsidR="000B3A59" w:rsidRDefault="000B3A59" w:rsidP="000B3A59">
            <w:pPr>
              <w:numPr>
                <w:ilvl w:val="0"/>
                <w:numId w:val="11"/>
              </w:numPr>
              <w:spacing w:line="276" w:lineRule="auto"/>
              <w:rPr>
                <w:rFonts w:ascii="Times New Roman" w:eastAsia="Times New Roman" w:hAnsi="Times New Roman" w:cs="Times New Roman"/>
              </w:rPr>
            </w:pPr>
            <w:r>
              <w:rPr>
                <w:rFonts w:ascii="Times New Roman" w:eastAsia="Times New Roman" w:hAnsi="Times New Roman" w:cs="Times New Roman"/>
              </w:rPr>
              <w:t xml:space="preserve">Tedavinin başarısız olması tekrar tedavi gereksinimi veya mevcut durumun kötüye gitmesi  </w:t>
            </w:r>
          </w:p>
          <w:p w14:paraId="072AADF0" w14:textId="77777777" w:rsidR="000B3A59" w:rsidRDefault="000B3A59" w:rsidP="000B3A59">
            <w:pPr>
              <w:numPr>
                <w:ilvl w:val="0"/>
                <w:numId w:val="11"/>
              </w:numPr>
              <w:spacing w:line="276" w:lineRule="auto"/>
              <w:rPr>
                <w:rFonts w:ascii="Times New Roman" w:eastAsia="Times New Roman" w:hAnsi="Times New Roman" w:cs="Times New Roman"/>
              </w:rPr>
            </w:pPr>
            <w:r>
              <w:rPr>
                <w:rFonts w:ascii="Times New Roman" w:eastAsia="Times New Roman" w:hAnsi="Times New Roman" w:cs="Times New Roman"/>
              </w:rPr>
              <w:t xml:space="preserve">Yüzde sinirlerinde geçici veya kalıcı felç oluşması  </w:t>
            </w:r>
          </w:p>
          <w:p w14:paraId="7B7F4CF9" w14:textId="34275938" w:rsidR="000607AD" w:rsidRPr="000B3A59" w:rsidRDefault="000B3A59" w:rsidP="000B3A59">
            <w:pPr>
              <w:numPr>
                <w:ilvl w:val="0"/>
                <w:numId w:val="11"/>
              </w:numPr>
              <w:spacing w:line="276" w:lineRule="auto"/>
              <w:rPr>
                <w:rFonts w:ascii="Times New Roman" w:eastAsia="Times New Roman" w:hAnsi="Times New Roman" w:cs="Times New Roman"/>
              </w:rPr>
            </w:pPr>
            <w:r>
              <w:rPr>
                <w:rFonts w:ascii="Times New Roman" w:eastAsia="Times New Roman" w:hAnsi="Times New Roman" w:cs="Times New Roman"/>
              </w:rPr>
              <w:t xml:space="preserve">Uygulanan ilaçlara ve lokal anesteziye bağlı hayati tehlike oluşturabilecek ve acil tedavi gerektirecek durumların gelişmesi </w:t>
            </w:r>
          </w:p>
        </w:tc>
      </w:tr>
      <w:tr w:rsidR="000607AD" w14:paraId="7F4B1766" w14:textId="77777777" w:rsidTr="00173D20">
        <w:trPr>
          <w:trHeight w:val="70"/>
        </w:trPr>
        <w:tc>
          <w:tcPr>
            <w:tcW w:w="11058" w:type="dxa"/>
            <w:gridSpan w:val="2"/>
          </w:tcPr>
          <w:p w14:paraId="19702BC0" w14:textId="4B2B4844" w:rsidR="000607AD" w:rsidRPr="006900B4" w:rsidRDefault="000B3A59" w:rsidP="000B3A59">
            <w:pPr>
              <w:rPr>
                <w:rFonts w:ascii="Times New Roman" w:eastAsia="Times New Roman" w:hAnsi="Times New Roman" w:cs="Times New Roman"/>
                <w:b/>
              </w:rPr>
            </w:pPr>
            <w:r>
              <w:rPr>
                <w:rFonts w:ascii="Times New Roman" w:eastAsia="Times New Roman" w:hAnsi="Times New Roman" w:cs="Times New Roman"/>
                <w:b/>
              </w:rPr>
              <w:t>5)GEREKEBİLECEK EK CERRAHİ İŞLEMLER</w:t>
            </w:r>
          </w:p>
        </w:tc>
      </w:tr>
      <w:tr w:rsidR="000607AD" w14:paraId="30ECD7B1" w14:textId="77777777" w:rsidTr="006900B4">
        <w:trPr>
          <w:trHeight w:val="432"/>
        </w:trPr>
        <w:tc>
          <w:tcPr>
            <w:tcW w:w="11058" w:type="dxa"/>
            <w:gridSpan w:val="2"/>
          </w:tcPr>
          <w:p w14:paraId="7ECD9C29" w14:textId="5E256B21" w:rsidR="000607AD" w:rsidRPr="00FE56CF" w:rsidRDefault="000B3A59" w:rsidP="000B3A59">
            <w:pPr>
              <w:jc w:val="both"/>
              <w:rPr>
                <w:rFonts w:ascii="Times New Roman" w:eastAsia="Times New Roman" w:hAnsi="Times New Roman" w:cs="Times New Roman"/>
              </w:rPr>
            </w:pPr>
            <w:r>
              <w:rPr>
                <w:rFonts w:ascii="Times New Roman" w:eastAsia="Times New Roman" w:hAnsi="Times New Roman" w:cs="Times New Roman"/>
              </w:rPr>
              <w:t xml:space="preserve">Komplikasyon (olumsuz durum) gelişmesi durumunda ek tedavi ve cerrahi operasyonlar gerekli olabilir. Tıp ve cerrahide kesinlik yoktur. İyi sonuçlar beklense de elde edilebilecek sonuçlar hakkında hiçbir garanti veya teminat verilemez. </w:t>
            </w:r>
          </w:p>
        </w:tc>
      </w:tr>
      <w:tr w:rsidR="00074C94" w14:paraId="3D461E9E" w14:textId="77777777" w:rsidTr="00173D20">
        <w:trPr>
          <w:trHeight w:val="248"/>
        </w:trPr>
        <w:tc>
          <w:tcPr>
            <w:tcW w:w="11058" w:type="dxa"/>
            <w:gridSpan w:val="2"/>
          </w:tcPr>
          <w:p w14:paraId="000AE6D5" w14:textId="5D706AF1" w:rsidR="00074C94" w:rsidRPr="006900B4" w:rsidRDefault="000B3A59" w:rsidP="000B3A59">
            <w:pPr>
              <w:tabs>
                <w:tab w:val="left" w:pos="2265"/>
              </w:tabs>
              <w:jc w:val="center"/>
              <w:rPr>
                <w:rFonts w:ascii="Times New Roman" w:eastAsia="Times New Roman" w:hAnsi="Times New Roman" w:cs="Times New Roman"/>
                <w:b/>
              </w:rPr>
            </w:pPr>
            <w:r w:rsidRPr="000B3A59">
              <w:rPr>
                <w:rFonts w:ascii="Times New Roman" w:hAnsi="Times New Roman" w:cs="Times New Roman"/>
                <w:b/>
                <w:sz w:val="24"/>
                <w:szCs w:val="24"/>
              </w:rPr>
              <w:t>ARTROSENTEZ OPERASYONU HASTA BİLGİLENDİRME</w:t>
            </w:r>
            <w:r>
              <w:rPr>
                <w:rFonts w:ascii="Times New Roman" w:hAnsi="Times New Roman" w:cs="Times New Roman"/>
                <w:b/>
                <w:sz w:val="24"/>
                <w:szCs w:val="24"/>
              </w:rPr>
              <w:t xml:space="preserve"> HASTA</w:t>
            </w:r>
            <w:r w:rsidRPr="000B3A59">
              <w:rPr>
                <w:rFonts w:ascii="Times New Roman" w:hAnsi="Times New Roman" w:cs="Times New Roman"/>
                <w:b/>
                <w:sz w:val="24"/>
                <w:szCs w:val="24"/>
              </w:rPr>
              <w:t xml:space="preserve"> RIZA</w:t>
            </w:r>
            <w:r>
              <w:rPr>
                <w:rFonts w:ascii="Times New Roman" w:hAnsi="Times New Roman" w:cs="Times New Roman"/>
                <w:b/>
                <w:sz w:val="24"/>
                <w:szCs w:val="24"/>
              </w:rPr>
              <w:t>SI</w:t>
            </w:r>
          </w:p>
        </w:tc>
      </w:tr>
      <w:tr w:rsidR="003F5AEC" w14:paraId="3D324A67" w14:textId="77777777" w:rsidTr="000B3A59">
        <w:trPr>
          <w:trHeight w:val="5767"/>
        </w:trPr>
        <w:tc>
          <w:tcPr>
            <w:tcW w:w="11058" w:type="dxa"/>
            <w:gridSpan w:val="2"/>
          </w:tcPr>
          <w:p w14:paraId="098775C3" w14:textId="0DE443CB" w:rsidR="000B3A59" w:rsidRDefault="000B3A59" w:rsidP="000B3A59">
            <w:pPr>
              <w:jc w:val="both"/>
              <w:rPr>
                <w:rFonts w:ascii="Times New Roman" w:eastAsia="Times New Roman" w:hAnsi="Times New Roman" w:cs="Times New Roman"/>
              </w:rPr>
            </w:pPr>
            <w:r>
              <w:rPr>
                <w:rFonts w:ascii="Times New Roman" w:eastAsia="Times New Roman" w:hAnsi="Times New Roman" w:cs="Times New Roman"/>
              </w:rPr>
              <w:t xml:space="preserve">Tarafıma yapılan sözlü ve yazılı açıklamalardan tatmin olduğumu belirtirim. Yapılacak olan tedavi veya ameliyata, daha sonra çıkabilecek durumlarda yapılacak tüm tedavilere, yukarıda listelenen maddelere ve ayni zamanda bana yapılan sözlü ve yazılı açıklamalara, bana/ çocuğuma/ yakınıma uygulanacak ilaçlar, yapılacak tedavi ve uygulamaların, </w:t>
            </w:r>
            <w:r w:rsidRPr="00AA4BD2">
              <w:rPr>
                <w:rFonts w:ascii="Times New Roman" w:eastAsia="Times New Roman" w:hAnsi="Times New Roman" w:cs="Times New Roman"/>
              </w:rPr>
              <w:t xml:space="preserve">Alanya Alaaddin Keykubat </w:t>
            </w:r>
            <w:r>
              <w:rPr>
                <w:rFonts w:ascii="Times New Roman" w:eastAsia="Times New Roman" w:hAnsi="Times New Roman" w:cs="Times New Roman"/>
              </w:rPr>
              <w:t>Diş Hekimliği Fakültesi Ağız, Diş ve Çene Cerrahisi Anabilim Dalı kliniğinde; Asistan, Uzm. Dr. , Dr. Öğr. Üyesi, Doç. Dr. ve Prof. Dr. unvanına sahip hekimler tarafından yapılmasına, bu birimlerde çalışan yardımcı sağlık personelinin görevi alanına giren uygulamaları yapmasına, bir eğitim kurumu olan bu sağlık kuruluşunda stajyer diş hekimlerinin yukarıda belirtilen hekimlerin nezareti altında belirtilen tedavileri yapmasına, eğitim ve bilimsel amaçlı fotoğraf ve video görüntülerinin alınmasına, kendimde olarak ve irademle onay veriyorum ve ben bu tedaviyi istiyorum.</w:t>
            </w:r>
          </w:p>
          <w:p w14:paraId="7C0317FB" w14:textId="093014B7" w:rsidR="000B3A59" w:rsidRDefault="000B3A59" w:rsidP="000B3A59">
            <w:pPr>
              <w:rPr>
                <w:rFonts w:ascii="Times New Roman" w:eastAsia="Times New Roman" w:hAnsi="Times New Roman" w:cs="Times New Roman"/>
                <w:b/>
              </w:rPr>
            </w:pPr>
            <w:r>
              <w:rPr>
                <w:rFonts w:ascii="Times New Roman" w:eastAsia="Times New Roman" w:hAnsi="Times New Roman" w:cs="Times New Roman"/>
                <w:b/>
              </w:rPr>
              <w:t>Önerilen işlem konusunda aydınlatıldığınızı, işlemi kabul ettiğinizi “OKUDUM, ANLADIM, KABUL EDİYORUM” yazarak belirtiniz ve imzalayınız: ..................................................................................................................................................................................... ....................................................................................................................</w:t>
            </w:r>
          </w:p>
          <w:p w14:paraId="1DBBE9C7" w14:textId="7733617E" w:rsidR="000B3A59" w:rsidRPr="000B3A59" w:rsidRDefault="000B3A59" w:rsidP="000B3A59">
            <w:pPr>
              <w:spacing w:before="100"/>
              <w:rPr>
                <w:rFonts w:ascii="Times New Roman" w:eastAsia="Times New Roman" w:hAnsi="Times New Roman" w:cs="Times New Roman"/>
                <w:sz w:val="20"/>
                <w:szCs w:val="20"/>
              </w:rPr>
            </w:pPr>
            <w:r w:rsidRPr="000B3A59">
              <w:rPr>
                <w:rFonts w:ascii="Times New Roman" w:eastAsia="Times New Roman" w:hAnsi="Times New Roman" w:cs="Times New Roman"/>
                <w:sz w:val="20"/>
                <w:szCs w:val="20"/>
              </w:rPr>
              <w:t>İşbu form yukarıdaki ve aşağıdaki boşluklar doldurulduktan sonra imzalanmıştır.</w:t>
            </w:r>
          </w:p>
          <w:tbl>
            <w:tblPr>
              <w:tblW w:w="9705" w:type="dxa"/>
              <w:tblBorders>
                <w:top w:val="nil"/>
                <w:left w:val="nil"/>
                <w:bottom w:val="nil"/>
                <w:right w:val="nil"/>
                <w:insideH w:val="nil"/>
                <w:insideV w:val="nil"/>
              </w:tblBorders>
              <w:tblLayout w:type="fixed"/>
              <w:tblLook w:val="0600" w:firstRow="0" w:lastRow="0" w:firstColumn="0" w:lastColumn="0" w:noHBand="1" w:noVBand="1"/>
            </w:tblPr>
            <w:tblGrid>
              <w:gridCol w:w="2325"/>
              <w:gridCol w:w="3225"/>
              <w:gridCol w:w="1890"/>
              <w:gridCol w:w="2265"/>
            </w:tblGrid>
            <w:tr w:rsidR="000B3A59" w14:paraId="3F2EA5E7" w14:textId="77777777" w:rsidTr="000B3A59">
              <w:trPr>
                <w:trHeight w:val="397"/>
              </w:trPr>
              <w:tc>
                <w:tcPr>
                  <w:tcW w:w="232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4D0438DB" w14:textId="77777777" w:rsidR="000B3A59" w:rsidRDefault="000B3A59" w:rsidP="000B3A59">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322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360600ED" w14:textId="77777777" w:rsidR="000B3A59" w:rsidRDefault="000B3A59" w:rsidP="000B3A5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Adı-Soyadı</w:t>
                  </w:r>
                </w:p>
              </w:tc>
              <w:tc>
                <w:tcPr>
                  <w:tcW w:w="189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1F5E55FF" w14:textId="77777777" w:rsidR="000B3A59" w:rsidRDefault="000B3A59" w:rsidP="000B3A5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Tarih-Saat</w:t>
                  </w:r>
                </w:p>
              </w:tc>
              <w:tc>
                <w:tcPr>
                  <w:tcW w:w="226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0115DF92" w14:textId="77777777" w:rsidR="000B3A59" w:rsidRDefault="000B3A59" w:rsidP="000B3A5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İMZA</w:t>
                  </w:r>
                </w:p>
              </w:tc>
            </w:tr>
            <w:tr w:rsidR="000B3A59" w14:paraId="34561B0D" w14:textId="77777777" w:rsidTr="000B3A59">
              <w:trPr>
                <w:trHeight w:val="510"/>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7B9F5BCB" w14:textId="77777777" w:rsidR="000B3A59" w:rsidRDefault="000B3A59" w:rsidP="000B3A5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Hasta / Hasta Yakını*</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2B916DFD" w14:textId="77777777" w:rsidR="000B3A59" w:rsidRDefault="000B3A59" w:rsidP="000B3A59">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0535447A" w14:textId="77777777" w:rsidR="000B3A59" w:rsidRDefault="000B3A59" w:rsidP="000B3A59">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6790AD52" w14:textId="77777777" w:rsidR="000B3A59" w:rsidRDefault="000B3A59" w:rsidP="000B3A59">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0B3A59" w14:paraId="5F1EEDCF" w14:textId="77777777" w:rsidTr="000B3A59">
              <w:trPr>
                <w:trHeight w:val="510"/>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665889A7" w14:textId="77777777" w:rsidR="000B3A59" w:rsidRDefault="000B3A59" w:rsidP="000B3A5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Doktor</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6DA5B3E4" w14:textId="77777777" w:rsidR="000B3A59" w:rsidRDefault="000B3A59" w:rsidP="000B3A59">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08F32512" w14:textId="77777777" w:rsidR="000B3A59" w:rsidRDefault="000B3A59" w:rsidP="000B3A59">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72E1E519" w14:textId="77777777" w:rsidR="000B3A59" w:rsidRDefault="000B3A59" w:rsidP="000B3A59">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0B3A59" w14:paraId="3827136A" w14:textId="77777777" w:rsidTr="000B3A59">
              <w:trPr>
                <w:trHeight w:val="510"/>
              </w:trPr>
              <w:tc>
                <w:tcPr>
                  <w:tcW w:w="232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4096169C" w14:textId="77777777" w:rsidR="000B3A59" w:rsidRDefault="000B3A59" w:rsidP="000B3A5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Tanıklık eden</w:t>
                  </w:r>
                </w:p>
              </w:tc>
              <w:tc>
                <w:tcPr>
                  <w:tcW w:w="3225" w:type="dxa"/>
                  <w:tcBorders>
                    <w:top w:val="nil"/>
                    <w:left w:val="nil"/>
                    <w:bottom w:val="single" w:sz="5" w:space="0" w:color="000000"/>
                    <w:right w:val="single" w:sz="5" w:space="0" w:color="000000"/>
                  </w:tcBorders>
                  <w:tcMar>
                    <w:top w:w="0" w:type="dxa"/>
                    <w:left w:w="0" w:type="dxa"/>
                    <w:bottom w:w="0" w:type="dxa"/>
                    <w:right w:w="0" w:type="dxa"/>
                  </w:tcMar>
                </w:tcPr>
                <w:p w14:paraId="58EE348A" w14:textId="77777777" w:rsidR="000B3A59" w:rsidRDefault="000B3A59" w:rsidP="000B3A59">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890" w:type="dxa"/>
                  <w:tcBorders>
                    <w:top w:val="nil"/>
                    <w:left w:val="nil"/>
                    <w:bottom w:val="single" w:sz="5" w:space="0" w:color="000000"/>
                    <w:right w:val="single" w:sz="5" w:space="0" w:color="000000"/>
                  </w:tcBorders>
                  <w:tcMar>
                    <w:top w:w="0" w:type="dxa"/>
                    <w:left w:w="0" w:type="dxa"/>
                    <w:bottom w:w="0" w:type="dxa"/>
                    <w:right w:w="0" w:type="dxa"/>
                  </w:tcMar>
                </w:tcPr>
                <w:p w14:paraId="4562721E" w14:textId="77777777" w:rsidR="000B3A59" w:rsidRDefault="000B3A59" w:rsidP="000B3A59">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2265" w:type="dxa"/>
                  <w:tcBorders>
                    <w:top w:val="nil"/>
                    <w:left w:val="nil"/>
                    <w:bottom w:val="single" w:sz="5" w:space="0" w:color="000000"/>
                    <w:right w:val="single" w:sz="5" w:space="0" w:color="000000"/>
                  </w:tcBorders>
                  <w:tcMar>
                    <w:top w:w="0" w:type="dxa"/>
                    <w:left w:w="0" w:type="dxa"/>
                    <w:bottom w:w="0" w:type="dxa"/>
                    <w:right w:w="0" w:type="dxa"/>
                  </w:tcMar>
                </w:tcPr>
                <w:p w14:paraId="6CC0B686" w14:textId="77777777" w:rsidR="000B3A59" w:rsidRDefault="000B3A59" w:rsidP="000B3A59">
                  <w:pPr>
                    <w:spacing w:after="0"/>
                    <w:ind w:left="88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bl>
          <w:p w14:paraId="5C36CBB8" w14:textId="4AE682C4" w:rsidR="003F5AEC" w:rsidRPr="000B3A59" w:rsidRDefault="000B3A59" w:rsidP="000B3A59">
            <w:pPr>
              <w:rPr>
                <w:rFonts w:ascii="Times New Roman" w:eastAsia="Times New Roman" w:hAnsi="Times New Roman" w:cs="Times New Roman"/>
                <w:sz w:val="20"/>
                <w:szCs w:val="20"/>
              </w:rPr>
            </w:pPr>
            <w:r w:rsidRPr="000B3A59">
              <w:rPr>
                <w:rFonts w:ascii="Times New Roman" w:eastAsia="Times New Roman" w:hAnsi="Times New Roman" w:cs="Times New Roman"/>
                <w:sz w:val="20"/>
                <w:szCs w:val="20"/>
              </w:rPr>
              <w:t>*Hasta 18 yaşından küçük, bilinci kapalı, yapılacak işlemi anlayabilecek durumda değil ya da imza yetkisi yoksa onay vekili tarafından verilir</w:t>
            </w:r>
            <w:r>
              <w:rPr>
                <w:rFonts w:ascii="Times New Roman" w:eastAsia="Times New Roman" w:hAnsi="Times New Roman" w:cs="Times New Roman"/>
                <w:sz w:val="20"/>
                <w:szCs w:val="20"/>
              </w:rPr>
              <w:t>.</w:t>
            </w:r>
          </w:p>
        </w:tc>
      </w:tr>
    </w:tbl>
    <w:p w14:paraId="2B51B616" w14:textId="77777777" w:rsidR="00D82EEA" w:rsidRPr="00283AF8" w:rsidRDefault="00D82EEA" w:rsidP="007E56F0">
      <w:pPr>
        <w:jc w:val="both"/>
        <w:rPr>
          <w:rFonts w:ascii="Times New Roman" w:hAnsi="Times New Roman" w:cs="Times New Roman"/>
        </w:rPr>
      </w:pPr>
    </w:p>
    <w:sectPr w:rsidR="00D82EEA" w:rsidRPr="00283AF8" w:rsidSect="00283AF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1BCF5" w14:textId="77777777" w:rsidR="00DF3708" w:rsidRDefault="00DF3708" w:rsidP="00283AF8">
      <w:pPr>
        <w:spacing w:after="0" w:line="240" w:lineRule="auto"/>
      </w:pPr>
      <w:r>
        <w:separator/>
      </w:r>
    </w:p>
  </w:endnote>
  <w:endnote w:type="continuationSeparator" w:id="0">
    <w:p w14:paraId="45346C08" w14:textId="77777777" w:rsidR="00DF3708" w:rsidRDefault="00DF3708" w:rsidP="0028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324AA" w14:textId="77777777" w:rsidR="009B1C98" w:rsidRDefault="009B1C9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1058" w:type="dxa"/>
      <w:tblInd w:w="-997" w:type="dxa"/>
      <w:tblLook w:val="04A0" w:firstRow="1" w:lastRow="0" w:firstColumn="1" w:lastColumn="0" w:noHBand="0" w:noVBand="1"/>
    </w:tblPr>
    <w:tblGrid>
      <w:gridCol w:w="2410"/>
      <w:gridCol w:w="2410"/>
      <w:gridCol w:w="1701"/>
      <w:gridCol w:w="1701"/>
      <w:gridCol w:w="2836"/>
    </w:tblGrid>
    <w:tr w:rsidR="009B1C98" w14:paraId="3F4A4A82" w14:textId="77777777" w:rsidTr="00D56C2D">
      <w:tc>
        <w:tcPr>
          <w:tcW w:w="4820" w:type="dxa"/>
          <w:gridSpan w:val="2"/>
        </w:tcPr>
        <w:p w14:paraId="252588B5" w14:textId="77777777" w:rsidR="009B1C98" w:rsidRDefault="009B1C98" w:rsidP="009B1C98">
          <w:pPr>
            <w:pStyle w:val="AltBilgi"/>
            <w:jc w:val="center"/>
          </w:pPr>
          <w:r>
            <w:t>HAZIRLAYAN</w:t>
          </w:r>
        </w:p>
      </w:tc>
      <w:tc>
        <w:tcPr>
          <w:tcW w:w="3402" w:type="dxa"/>
          <w:gridSpan w:val="2"/>
        </w:tcPr>
        <w:p w14:paraId="2BFA51A2" w14:textId="77777777" w:rsidR="009B1C98" w:rsidRDefault="009B1C98" w:rsidP="009B1C98">
          <w:pPr>
            <w:pStyle w:val="AltBilgi"/>
            <w:jc w:val="center"/>
          </w:pPr>
          <w:r>
            <w:t>KONTROL EDEN</w:t>
          </w:r>
        </w:p>
      </w:tc>
      <w:tc>
        <w:tcPr>
          <w:tcW w:w="2836" w:type="dxa"/>
        </w:tcPr>
        <w:p w14:paraId="3D1A9170" w14:textId="77777777" w:rsidR="009B1C98" w:rsidRDefault="009B1C98" w:rsidP="009B1C98">
          <w:pPr>
            <w:pStyle w:val="AltBilgi"/>
            <w:jc w:val="center"/>
          </w:pPr>
          <w:r>
            <w:t>ONAYLAYAN</w:t>
          </w:r>
        </w:p>
      </w:tc>
    </w:tr>
    <w:tr w:rsidR="009B1C98" w14:paraId="6B8F193F" w14:textId="77777777" w:rsidTr="00D56C2D">
      <w:tc>
        <w:tcPr>
          <w:tcW w:w="2410" w:type="dxa"/>
        </w:tcPr>
        <w:p w14:paraId="20192862" w14:textId="77777777" w:rsidR="009B1C98" w:rsidRDefault="009B1C98" w:rsidP="009B1C98">
          <w:pPr>
            <w:pStyle w:val="AltBilgi"/>
            <w:jc w:val="center"/>
          </w:pPr>
          <w:r>
            <w:t>Kalite Koordinatörü</w:t>
          </w:r>
        </w:p>
      </w:tc>
      <w:tc>
        <w:tcPr>
          <w:tcW w:w="2410" w:type="dxa"/>
        </w:tcPr>
        <w:p w14:paraId="002EF233" w14:textId="77777777" w:rsidR="009B1C98" w:rsidRDefault="009B1C98" w:rsidP="009B1C98">
          <w:pPr>
            <w:pStyle w:val="AltBilgi"/>
            <w:jc w:val="center"/>
          </w:pPr>
          <w:r>
            <w:t>Bölüm Kalite Sorumlusu</w:t>
          </w:r>
        </w:p>
      </w:tc>
      <w:tc>
        <w:tcPr>
          <w:tcW w:w="1701" w:type="dxa"/>
        </w:tcPr>
        <w:p w14:paraId="240E43A7" w14:textId="77777777" w:rsidR="009B1C98" w:rsidRDefault="009B1C98" w:rsidP="009B1C98">
          <w:pPr>
            <w:pStyle w:val="AltBilgi"/>
            <w:jc w:val="center"/>
          </w:pPr>
          <w:r>
            <w:t xml:space="preserve">Fakülte Sekreteri </w:t>
          </w:r>
        </w:p>
      </w:tc>
      <w:tc>
        <w:tcPr>
          <w:tcW w:w="1701" w:type="dxa"/>
        </w:tcPr>
        <w:p w14:paraId="52462F31" w14:textId="77777777" w:rsidR="009B1C98" w:rsidRDefault="009B1C98" w:rsidP="009B1C98">
          <w:pPr>
            <w:pStyle w:val="AltBilgi"/>
            <w:jc w:val="center"/>
          </w:pPr>
          <w:r>
            <w:t>Kalite Direktörü</w:t>
          </w:r>
        </w:p>
      </w:tc>
      <w:tc>
        <w:tcPr>
          <w:tcW w:w="2836" w:type="dxa"/>
        </w:tcPr>
        <w:p w14:paraId="698D44A3" w14:textId="77777777" w:rsidR="009B1C98" w:rsidRDefault="009B1C98" w:rsidP="009B1C98">
          <w:pPr>
            <w:pStyle w:val="AltBilgi"/>
            <w:jc w:val="center"/>
          </w:pPr>
          <w:r>
            <w:t xml:space="preserve">Dekan </w:t>
          </w:r>
        </w:p>
      </w:tc>
    </w:tr>
  </w:tbl>
  <w:p w14:paraId="34818DE7" w14:textId="22514BD2" w:rsidR="00283AF8" w:rsidRDefault="00283AF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91F60" w14:textId="77777777" w:rsidR="009B1C98" w:rsidRDefault="009B1C9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C6EA8" w14:textId="77777777" w:rsidR="00DF3708" w:rsidRDefault="00DF3708" w:rsidP="00283AF8">
      <w:pPr>
        <w:spacing w:after="0" w:line="240" w:lineRule="auto"/>
      </w:pPr>
      <w:r>
        <w:separator/>
      </w:r>
    </w:p>
  </w:footnote>
  <w:footnote w:type="continuationSeparator" w:id="0">
    <w:p w14:paraId="1D9C9918" w14:textId="77777777" w:rsidR="00DF3708" w:rsidRDefault="00DF3708" w:rsidP="00283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A5E07" w14:textId="77777777" w:rsidR="009B1C98" w:rsidRDefault="009B1C9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page" w:horzAnchor="margin" w:tblpXSpec="center" w:tblpY="466"/>
      <w:tblW w:w="611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797"/>
      <w:gridCol w:w="1734"/>
      <w:gridCol w:w="1526"/>
    </w:tblGrid>
    <w:tr w:rsidR="00563C18" w:rsidRPr="00283AF8" w14:paraId="452CF5D6" w14:textId="77777777">
      <w:trPr>
        <w:trHeight w:val="249"/>
      </w:trPr>
      <w:tc>
        <w:tcPr>
          <w:tcW w:w="3526" w:type="pct"/>
          <w:vMerge w:val="restart"/>
        </w:tcPr>
        <w:p w14:paraId="7A5802AD" w14:textId="77777777" w:rsidR="00563C18" w:rsidRPr="00283AF8" w:rsidRDefault="00563C18" w:rsidP="00563C18">
          <w:pPr>
            <w:spacing w:after="0" w:line="240" w:lineRule="auto"/>
            <w:jc w:val="center"/>
            <w:rPr>
              <w:rFonts w:ascii="Times New Roman" w:eastAsia="Times New Roman" w:hAnsi="Times New Roman" w:cs="Times New Roman"/>
              <w:b/>
              <w:lang w:eastAsia="tr-TR"/>
            </w:rPr>
          </w:pPr>
          <w:r w:rsidRPr="00283AF8">
            <w:rPr>
              <w:rFonts w:ascii="Times New Roman" w:hAnsi="Times New Roman" w:cs="Times New Roman"/>
              <w:noProof/>
              <w:lang w:eastAsia="tr-TR"/>
            </w:rPr>
            <w:drawing>
              <wp:anchor distT="0" distB="0" distL="114300" distR="114300" simplePos="0" relativeHeight="251659264" behindDoc="0" locked="0" layoutInCell="1" allowOverlap="1" wp14:anchorId="30FA2E29" wp14:editId="3972CCA6">
                <wp:simplePos x="0" y="0"/>
                <wp:positionH relativeFrom="column">
                  <wp:posOffset>45085</wp:posOffset>
                </wp:positionH>
                <wp:positionV relativeFrom="paragraph">
                  <wp:posOffset>85725</wp:posOffset>
                </wp:positionV>
                <wp:extent cx="982345" cy="1123950"/>
                <wp:effectExtent l="0" t="0" r="8255" b="0"/>
                <wp:wrapSquare wrapText="bothSides"/>
                <wp:docPr id="679158237" name="Resim 679158237"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158237" name="Resim 679158237" descr="amblem, logo, simge, sembol, ticari marka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1123950"/>
                        </a:xfrm>
                        <a:prstGeom prst="rect">
                          <a:avLst/>
                        </a:prstGeom>
                      </pic:spPr>
                    </pic:pic>
                  </a:graphicData>
                </a:graphic>
                <wp14:sizeRelH relativeFrom="margin">
                  <wp14:pctWidth>0</wp14:pctWidth>
                </wp14:sizeRelH>
                <wp14:sizeRelV relativeFrom="margin">
                  <wp14:pctHeight>0</wp14:pctHeight>
                </wp14:sizeRelV>
              </wp:anchor>
            </w:drawing>
          </w:r>
        </w:p>
        <w:p w14:paraId="1D6BB0F1" w14:textId="77777777" w:rsidR="00563C18" w:rsidRPr="00283AF8" w:rsidRDefault="00563C18" w:rsidP="00563C18">
          <w:pPr>
            <w:spacing w:after="0"/>
            <w:jc w:val="center"/>
            <w:rPr>
              <w:rFonts w:ascii="Times New Roman" w:hAnsi="Times New Roman" w:cs="Times New Roman"/>
              <w:b/>
              <w:sz w:val="24"/>
              <w:szCs w:val="24"/>
            </w:rPr>
          </w:pPr>
          <w:r w:rsidRPr="00283AF8">
            <w:rPr>
              <w:rFonts w:ascii="Times New Roman" w:hAnsi="Times New Roman" w:cs="Times New Roman"/>
              <w:b/>
              <w:sz w:val="24"/>
              <w:szCs w:val="24"/>
            </w:rPr>
            <w:t>Alanya Alaaddin Keykubat Üniversitesi</w:t>
          </w:r>
        </w:p>
        <w:p w14:paraId="29B3C885" w14:textId="440C1D6F" w:rsidR="00563C18" w:rsidRPr="00283AF8" w:rsidRDefault="00563C18" w:rsidP="006900B4">
          <w:pPr>
            <w:spacing w:after="0" w:line="240" w:lineRule="auto"/>
            <w:jc w:val="center"/>
            <w:rPr>
              <w:rFonts w:ascii="Times New Roman" w:hAnsi="Times New Roman" w:cs="Times New Roman"/>
              <w:b/>
              <w:sz w:val="24"/>
              <w:szCs w:val="24"/>
            </w:rPr>
          </w:pPr>
          <w:r w:rsidRPr="00283AF8">
            <w:rPr>
              <w:rFonts w:ascii="Times New Roman" w:hAnsi="Times New Roman" w:cs="Times New Roman"/>
              <w:b/>
              <w:sz w:val="24"/>
              <w:szCs w:val="24"/>
            </w:rPr>
            <w:t>Diş Hekimliği Uygulama ve Araştırma Merkezi</w:t>
          </w:r>
        </w:p>
        <w:p w14:paraId="71206B82" w14:textId="77777777" w:rsidR="00563C18" w:rsidRDefault="00563C18" w:rsidP="00563C18">
          <w:pPr>
            <w:spacing w:after="0"/>
            <w:jc w:val="center"/>
            <w:rPr>
              <w:rFonts w:ascii="Times New Roman" w:hAnsi="Times New Roman" w:cs="Times New Roman"/>
              <w:b/>
              <w:bCs/>
              <w:sz w:val="24"/>
              <w:szCs w:val="24"/>
            </w:rPr>
          </w:pPr>
          <w:r w:rsidRPr="00283AF8">
            <w:rPr>
              <w:rFonts w:ascii="Times New Roman" w:hAnsi="Times New Roman" w:cs="Times New Roman"/>
              <w:b/>
              <w:bCs/>
              <w:sz w:val="24"/>
              <w:szCs w:val="24"/>
            </w:rPr>
            <w:t xml:space="preserve">Ağız Diş ve Çene Cerrahisi Anabilim Dalı </w:t>
          </w:r>
        </w:p>
        <w:p w14:paraId="5BE47F0F" w14:textId="4AF62DD6" w:rsidR="006900B4" w:rsidRPr="000B3A59" w:rsidRDefault="000B3A59" w:rsidP="000B3A59">
          <w:pPr>
            <w:jc w:val="center"/>
            <w:rPr>
              <w:rFonts w:ascii="Times New Roman" w:hAnsi="Times New Roman" w:cs="Times New Roman"/>
              <w:b/>
              <w:sz w:val="24"/>
              <w:szCs w:val="24"/>
            </w:rPr>
          </w:pPr>
          <w:r w:rsidRPr="000B3A59">
            <w:rPr>
              <w:rFonts w:ascii="Times New Roman" w:hAnsi="Times New Roman" w:cs="Times New Roman"/>
              <w:b/>
              <w:sz w:val="24"/>
              <w:szCs w:val="24"/>
            </w:rPr>
            <w:t>ARTROSENTEZ OPERASYONU HASTA BİLGİLENDİRME RIZA BELGESİ</w:t>
          </w:r>
        </w:p>
      </w:tc>
      <w:tc>
        <w:tcPr>
          <w:tcW w:w="784" w:type="pct"/>
        </w:tcPr>
        <w:p w14:paraId="67EB3FCF"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Doküman No.</w:t>
          </w:r>
        </w:p>
      </w:tc>
      <w:tc>
        <w:tcPr>
          <w:tcW w:w="690" w:type="pct"/>
        </w:tcPr>
        <w:p w14:paraId="46FBCE7A" w14:textId="1D229350" w:rsidR="00563C18" w:rsidRPr="00283AF8" w:rsidRDefault="00563C18" w:rsidP="00563C18">
          <w:pPr>
            <w:spacing w:after="0" w:line="240" w:lineRule="auto"/>
            <w:rPr>
              <w:rFonts w:ascii="Times New Roman" w:eastAsia="Times New Roman" w:hAnsi="Times New Roman" w:cs="Times New Roman"/>
              <w:lang w:eastAsia="tr-TR"/>
            </w:rPr>
          </w:pPr>
          <w:proofErr w:type="gramStart"/>
          <w:r w:rsidRPr="00283AF8">
            <w:rPr>
              <w:rFonts w:ascii="Times New Roman" w:hAnsi="Times New Roman" w:cs="Times New Roman"/>
            </w:rPr>
            <w:t>H</w:t>
          </w:r>
          <w:r w:rsidR="00D57905">
            <w:rPr>
              <w:rFonts w:ascii="Times New Roman" w:hAnsi="Times New Roman" w:cs="Times New Roman"/>
            </w:rPr>
            <w:t>.</w:t>
          </w:r>
          <w:r w:rsidRPr="00283AF8">
            <w:rPr>
              <w:rFonts w:ascii="Times New Roman" w:hAnsi="Times New Roman" w:cs="Times New Roman"/>
            </w:rPr>
            <w:t>HD.RB</w:t>
          </w:r>
          <w:proofErr w:type="gramEnd"/>
          <w:r w:rsidRPr="00283AF8">
            <w:rPr>
              <w:rFonts w:ascii="Times New Roman" w:hAnsi="Times New Roman" w:cs="Times New Roman"/>
            </w:rPr>
            <w:t>.</w:t>
          </w:r>
          <w:r w:rsidR="00BB6581">
            <w:rPr>
              <w:rFonts w:ascii="Times New Roman" w:hAnsi="Times New Roman" w:cs="Times New Roman"/>
            </w:rPr>
            <w:t>4</w:t>
          </w:r>
          <w:r w:rsidR="000B3A59">
            <w:rPr>
              <w:rFonts w:ascii="Times New Roman" w:hAnsi="Times New Roman" w:cs="Times New Roman"/>
            </w:rPr>
            <w:t>4</w:t>
          </w:r>
        </w:p>
      </w:tc>
    </w:tr>
    <w:tr w:rsidR="00563C18" w:rsidRPr="00283AF8" w14:paraId="560952CE" w14:textId="77777777">
      <w:trPr>
        <w:trHeight w:val="341"/>
      </w:trPr>
      <w:tc>
        <w:tcPr>
          <w:tcW w:w="3526" w:type="pct"/>
          <w:vMerge/>
        </w:tcPr>
        <w:p w14:paraId="68DFF293"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7269D774"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Yayın Tarihi</w:t>
          </w:r>
        </w:p>
      </w:tc>
      <w:tc>
        <w:tcPr>
          <w:tcW w:w="690" w:type="pct"/>
        </w:tcPr>
        <w:p w14:paraId="617B661D" w14:textId="33A60988" w:rsidR="00563C18" w:rsidRPr="00283AF8" w:rsidRDefault="00BB6581"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15.01.2025</w:t>
          </w:r>
        </w:p>
      </w:tc>
    </w:tr>
    <w:tr w:rsidR="00563C18" w:rsidRPr="00283AF8" w14:paraId="315771D9" w14:textId="77777777">
      <w:trPr>
        <w:trHeight w:val="283"/>
      </w:trPr>
      <w:tc>
        <w:tcPr>
          <w:tcW w:w="3526" w:type="pct"/>
          <w:vMerge/>
        </w:tcPr>
        <w:p w14:paraId="3EBA94BC"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16E8B95B"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Revizyon Tarihi</w:t>
          </w:r>
        </w:p>
      </w:tc>
      <w:tc>
        <w:tcPr>
          <w:tcW w:w="690" w:type="pct"/>
        </w:tcPr>
        <w:p w14:paraId="791B8F5A" w14:textId="03C86EA4" w:rsidR="00563C18" w:rsidRPr="00283AF8" w:rsidRDefault="00BB6581"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w:t>
          </w:r>
        </w:p>
      </w:tc>
    </w:tr>
    <w:tr w:rsidR="00563C18" w:rsidRPr="00283AF8" w14:paraId="461E7A45" w14:textId="77777777">
      <w:trPr>
        <w:trHeight w:val="319"/>
      </w:trPr>
      <w:tc>
        <w:tcPr>
          <w:tcW w:w="3526" w:type="pct"/>
          <w:vMerge/>
        </w:tcPr>
        <w:p w14:paraId="02B758F1"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4EDBD77D"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Revizyon No.</w:t>
          </w:r>
        </w:p>
      </w:tc>
      <w:tc>
        <w:tcPr>
          <w:tcW w:w="690" w:type="pct"/>
        </w:tcPr>
        <w:p w14:paraId="62E6AA41" w14:textId="044D8D09" w:rsidR="00563C18" w:rsidRPr="00283AF8" w:rsidRDefault="00563C18" w:rsidP="00563C1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w:t>
          </w:r>
          <w:r w:rsidR="00BB6581">
            <w:rPr>
              <w:rFonts w:ascii="Times New Roman" w:eastAsia="Times New Roman" w:hAnsi="Times New Roman" w:cs="Times New Roman"/>
              <w:lang w:eastAsia="tr-TR"/>
            </w:rPr>
            <w:t>0</w:t>
          </w:r>
        </w:p>
      </w:tc>
    </w:tr>
    <w:tr w:rsidR="00563C18" w:rsidRPr="00283AF8" w14:paraId="34C97E2C" w14:textId="77777777">
      <w:trPr>
        <w:trHeight w:val="502"/>
      </w:trPr>
      <w:tc>
        <w:tcPr>
          <w:tcW w:w="3526" w:type="pct"/>
          <w:vMerge/>
        </w:tcPr>
        <w:p w14:paraId="1A45902C" w14:textId="77777777" w:rsidR="00563C18" w:rsidRPr="00283AF8" w:rsidRDefault="00563C18" w:rsidP="00563C18">
          <w:pPr>
            <w:spacing w:after="0" w:line="240" w:lineRule="auto"/>
            <w:rPr>
              <w:rFonts w:ascii="Times New Roman" w:eastAsia="Times New Roman" w:hAnsi="Times New Roman" w:cs="Times New Roman"/>
              <w:b/>
              <w:lang w:eastAsia="tr-TR"/>
            </w:rPr>
          </w:pPr>
        </w:p>
      </w:tc>
      <w:tc>
        <w:tcPr>
          <w:tcW w:w="784" w:type="pct"/>
        </w:tcPr>
        <w:p w14:paraId="79B8990F" w14:textId="77777777" w:rsidR="00563C18" w:rsidRPr="00283AF8" w:rsidRDefault="00563C18" w:rsidP="00563C18">
          <w:pPr>
            <w:spacing w:after="0" w:line="240" w:lineRule="auto"/>
            <w:rPr>
              <w:rFonts w:ascii="Times New Roman" w:eastAsia="Times New Roman" w:hAnsi="Times New Roman" w:cs="Times New Roman"/>
              <w:lang w:eastAsia="tr-TR"/>
            </w:rPr>
          </w:pPr>
          <w:r w:rsidRPr="00283AF8">
            <w:rPr>
              <w:rFonts w:ascii="Times New Roman" w:eastAsia="Times New Roman" w:hAnsi="Times New Roman" w:cs="Times New Roman"/>
              <w:lang w:eastAsia="tr-TR"/>
            </w:rPr>
            <w:t>Sayfa No.</w:t>
          </w:r>
        </w:p>
      </w:tc>
      <w:tc>
        <w:tcPr>
          <w:tcW w:w="690" w:type="pct"/>
        </w:tcPr>
        <w:p w14:paraId="39D4D3AE" w14:textId="3E787548" w:rsidR="00563C18" w:rsidRPr="00563C18" w:rsidRDefault="00563C18" w:rsidP="00563C18">
          <w:pPr>
            <w:spacing w:after="0" w:line="240" w:lineRule="auto"/>
            <w:rPr>
              <w:rFonts w:ascii="Times New Roman" w:eastAsia="Times New Roman" w:hAnsi="Times New Roman" w:cs="Times New Roman"/>
              <w:lang w:eastAsia="tr-TR"/>
            </w:rPr>
          </w:pPr>
          <w:r w:rsidRPr="00563C18">
            <w:rPr>
              <w:rFonts w:ascii="Times New Roman" w:eastAsia="Times New Roman" w:hAnsi="Times New Roman" w:cs="Times New Roman"/>
              <w:lang w:eastAsia="tr-TR"/>
            </w:rPr>
            <w:fldChar w:fldCharType="begin"/>
          </w:r>
          <w:r w:rsidRPr="00563C18">
            <w:rPr>
              <w:rFonts w:ascii="Times New Roman" w:eastAsia="Times New Roman" w:hAnsi="Times New Roman" w:cs="Times New Roman"/>
              <w:lang w:eastAsia="tr-TR"/>
            </w:rPr>
            <w:instrText>PAGE  \* Arabic  \* MERGEFORMAT</w:instrText>
          </w:r>
          <w:r w:rsidRPr="00563C18">
            <w:rPr>
              <w:rFonts w:ascii="Times New Roman" w:eastAsia="Times New Roman" w:hAnsi="Times New Roman" w:cs="Times New Roman"/>
              <w:lang w:eastAsia="tr-TR"/>
            </w:rPr>
            <w:fldChar w:fldCharType="separate"/>
          </w:r>
          <w:r w:rsidRPr="00563C18">
            <w:rPr>
              <w:rFonts w:ascii="Times New Roman" w:eastAsia="Times New Roman" w:hAnsi="Times New Roman" w:cs="Times New Roman"/>
              <w:lang w:eastAsia="tr-TR"/>
            </w:rPr>
            <w:t>1</w:t>
          </w:r>
          <w:r w:rsidRPr="00563C18">
            <w:rPr>
              <w:rFonts w:ascii="Times New Roman" w:eastAsia="Times New Roman" w:hAnsi="Times New Roman" w:cs="Times New Roman"/>
              <w:lang w:eastAsia="tr-TR"/>
            </w:rPr>
            <w:fldChar w:fldCharType="end"/>
          </w:r>
          <w:r w:rsidRPr="00563C18">
            <w:rPr>
              <w:rFonts w:ascii="Times New Roman" w:eastAsia="Times New Roman" w:hAnsi="Times New Roman" w:cs="Times New Roman"/>
              <w:lang w:eastAsia="tr-TR"/>
            </w:rPr>
            <w:t xml:space="preserve"> / </w:t>
          </w:r>
          <w:r w:rsidRPr="00563C18">
            <w:rPr>
              <w:rFonts w:ascii="Times New Roman" w:eastAsia="Times New Roman" w:hAnsi="Times New Roman" w:cs="Times New Roman"/>
              <w:lang w:eastAsia="tr-TR"/>
            </w:rPr>
            <w:fldChar w:fldCharType="begin"/>
          </w:r>
          <w:r w:rsidRPr="00563C18">
            <w:rPr>
              <w:rFonts w:ascii="Times New Roman" w:eastAsia="Times New Roman" w:hAnsi="Times New Roman" w:cs="Times New Roman"/>
              <w:lang w:eastAsia="tr-TR"/>
            </w:rPr>
            <w:instrText>NUMPAGES  \* Arabic  \* MERGEFORMAT</w:instrText>
          </w:r>
          <w:r w:rsidRPr="00563C18">
            <w:rPr>
              <w:rFonts w:ascii="Times New Roman" w:eastAsia="Times New Roman" w:hAnsi="Times New Roman" w:cs="Times New Roman"/>
              <w:lang w:eastAsia="tr-TR"/>
            </w:rPr>
            <w:fldChar w:fldCharType="separate"/>
          </w:r>
          <w:r w:rsidRPr="00563C18">
            <w:rPr>
              <w:rFonts w:ascii="Times New Roman" w:eastAsia="Times New Roman" w:hAnsi="Times New Roman" w:cs="Times New Roman"/>
              <w:lang w:eastAsia="tr-TR"/>
            </w:rPr>
            <w:t>2</w:t>
          </w:r>
          <w:r w:rsidRPr="00563C18">
            <w:rPr>
              <w:rFonts w:ascii="Times New Roman" w:eastAsia="Times New Roman" w:hAnsi="Times New Roman" w:cs="Times New Roman"/>
              <w:lang w:eastAsia="tr-TR"/>
            </w:rPr>
            <w:fldChar w:fldCharType="end"/>
          </w:r>
        </w:p>
      </w:tc>
    </w:tr>
  </w:tbl>
  <w:p w14:paraId="0D296FB5" w14:textId="77777777" w:rsidR="00563C18" w:rsidRDefault="00563C1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11997" w14:textId="77777777" w:rsidR="009B1C98" w:rsidRDefault="009B1C9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494B"/>
    <w:multiLevelType w:val="multilevel"/>
    <w:tmpl w:val="14A45AE2"/>
    <w:lvl w:ilvl="0">
      <w:start w:val="1"/>
      <w:numFmt w:val="bullet"/>
      <w:lvlText w:val="●"/>
      <w:lvlJc w:val="left"/>
      <w:pPr>
        <w:ind w:left="786" w:hanging="360"/>
      </w:pPr>
      <w:rPr>
        <w:u w:val="none"/>
      </w:rPr>
    </w:lvl>
    <w:lvl w:ilvl="1">
      <w:start w:val="1"/>
      <w:numFmt w:val="bullet"/>
      <w:lvlText w:val="○"/>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1" w15:restartNumberingAfterBreak="0">
    <w:nsid w:val="497F5828"/>
    <w:multiLevelType w:val="multilevel"/>
    <w:tmpl w:val="7D103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6D47A7"/>
    <w:multiLevelType w:val="multilevel"/>
    <w:tmpl w:val="0ABC1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B56A8A"/>
    <w:multiLevelType w:val="multilevel"/>
    <w:tmpl w:val="01903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911F24"/>
    <w:multiLevelType w:val="multilevel"/>
    <w:tmpl w:val="9C469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5C5AA8"/>
    <w:multiLevelType w:val="multilevel"/>
    <w:tmpl w:val="4614B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AED08D2"/>
    <w:multiLevelType w:val="multilevel"/>
    <w:tmpl w:val="0D641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7E229C"/>
    <w:multiLevelType w:val="multilevel"/>
    <w:tmpl w:val="E2B04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0E977C1"/>
    <w:multiLevelType w:val="multilevel"/>
    <w:tmpl w:val="17602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31F3F68"/>
    <w:multiLevelType w:val="multilevel"/>
    <w:tmpl w:val="94D07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790D8C"/>
    <w:multiLevelType w:val="multilevel"/>
    <w:tmpl w:val="ED9AB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0693772">
    <w:abstractNumId w:val="3"/>
  </w:num>
  <w:num w:numId="2" w16cid:durableId="863052044">
    <w:abstractNumId w:val="0"/>
  </w:num>
  <w:num w:numId="3" w16cid:durableId="89012842">
    <w:abstractNumId w:val="4"/>
  </w:num>
  <w:num w:numId="4" w16cid:durableId="847721137">
    <w:abstractNumId w:val="8"/>
  </w:num>
  <w:num w:numId="5" w16cid:durableId="1506356697">
    <w:abstractNumId w:val="5"/>
  </w:num>
  <w:num w:numId="6" w16cid:durableId="1223827916">
    <w:abstractNumId w:val="1"/>
  </w:num>
  <w:num w:numId="7" w16cid:durableId="1373069803">
    <w:abstractNumId w:val="10"/>
  </w:num>
  <w:num w:numId="8" w16cid:durableId="972640228">
    <w:abstractNumId w:val="2"/>
  </w:num>
  <w:num w:numId="9" w16cid:durableId="1342008221">
    <w:abstractNumId w:val="6"/>
  </w:num>
  <w:num w:numId="10" w16cid:durableId="1103299879">
    <w:abstractNumId w:val="7"/>
  </w:num>
  <w:num w:numId="11" w16cid:durableId="85260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21"/>
    <w:rsid w:val="00004112"/>
    <w:rsid w:val="00015A0D"/>
    <w:rsid w:val="00032CFC"/>
    <w:rsid w:val="000607AD"/>
    <w:rsid w:val="00074C94"/>
    <w:rsid w:val="000B3A59"/>
    <w:rsid w:val="000E3D5F"/>
    <w:rsid w:val="000F1A1D"/>
    <w:rsid w:val="00104841"/>
    <w:rsid w:val="00164B27"/>
    <w:rsid w:val="00173D20"/>
    <w:rsid w:val="001D1EE3"/>
    <w:rsid w:val="001D649F"/>
    <w:rsid w:val="001E0A73"/>
    <w:rsid w:val="00240F71"/>
    <w:rsid w:val="00250E33"/>
    <w:rsid w:val="00283AF8"/>
    <w:rsid w:val="002920D8"/>
    <w:rsid w:val="002A49D1"/>
    <w:rsid w:val="002A696B"/>
    <w:rsid w:val="002B3FF5"/>
    <w:rsid w:val="002E0900"/>
    <w:rsid w:val="002F00BC"/>
    <w:rsid w:val="002F7632"/>
    <w:rsid w:val="00300FF5"/>
    <w:rsid w:val="0034195F"/>
    <w:rsid w:val="00352166"/>
    <w:rsid w:val="003F5AEC"/>
    <w:rsid w:val="0046412B"/>
    <w:rsid w:val="0048302F"/>
    <w:rsid w:val="00496F42"/>
    <w:rsid w:val="004A7334"/>
    <w:rsid w:val="004D40B8"/>
    <w:rsid w:val="00515186"/>
    <w:rsid w:val="00563C18"/>
    <w:rsid w:val="0056640C"/>
    <w:rsid w:val="00571521"/>
    <w:rsid w:val="0058548F"/>
    <w:rsid w:val="00591695"/>
    <w:rsid w:val="005B262D"/>
    <w:rsid w:val="005D1405"/>
    <w:rsid w:val="005D7C32"/>
    <w:rsid w:val="00631258"/>
    <w:rsid w:val="006613C8"/>
    <w:rsid w:val="006900B4"/>
    <w:rsid w:val="00695325"/>
    <w:rsid w:val="006B6D61"/>
    <w:rsid w:val="00717369"/>
    <w:rsid w:val="00787F06"/>
    <w:rsid w:val="007D29AE"/>
    <w:rsid w:val="007E56F0"/>
    <w:rsid w:val="00885542"/>
    <w:rsid w:val="008B50C1"/>
    <w:rsid w:val="008E7659"/>
    <w:rsid w:val="00920FD7"/>
    <w:rsid w:val="00965A76"/>
    <w:rsid w:val="009B1C98"/>
    <w:rsid w:val="009E783F"/>
    <w:rsid w:val="00A00121"/>
    <w:rsid w:val="00A021FD"/>
    <w:rsid w:val="00AB7A7E"/>
    <w:rsid w:val="00B047C4"/>
    <w:rsid w:val="00B62FF9"/>
    <w:rsid w:val="00BA7DE7"/>
    <w:rsid w:val="00BB5D40"/>
    <w:rsid w:val="00BB6581"/>
    <w:rsid w:val="00BB65E4"/>
    <w:rsid w:val="00BD19F8"/>
    <w:rsid w:val="00BD357A"/>
    <w:rsid w:val="00C05673"/>
    <w:rsid w:val="00C64973"/>
    <w:rsid w:val="00CB0477"/>
    <w:rsid w:val="00CC32D6"/>
    <w:rsid w:val="00D02278"/>
    <w:rsid w:val="00D05DB1"/>
    <w:rsid w:val="00D57905"/>
    <w:rsid w:val="00D668E3"/>
    <w:rsid w:val="00D77A07"/>
    <w:rsid w:val="00D82EEA"/>
    <w:rsid w:val="00DA249E"/>
    <w:rsid w:val="00DA709D"/>
    <w:rsid w:val="00DD1926"/>
    <w:rsid w:val="00DE3951"/>
    <w:rsid w:val="00DF2454"/>
    <w:rsid w:val="00DF3708"/>
    <w:rsid w:val="00E26477"/>
    <w:rsid w:val="00E33AB4"/>
    <w:rsid w:val="00E37DBF"/>
    <w:rsid w:val="00EA2C95"/>
    <w:rsid w:val="00F20CA0"/>
    <w:rsid w:val="00F2481F"/>
    <w:rsid w:val="00F2707B"/>
    <w:rsid w:val="00F46BAC"/>
    <w:rsid w:val="00F46C34"/>
    <w:rsid w:val="00F57353"/>
    <w:rsid w:val="00FE268A"/>
    <w:rsid w:val="00FE56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047F"/>
  <w15:chartTrackingRefBased/>
  <w15:docId w15:val="{1A465E38-22A6-4385-9D6D-054647C6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7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04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83AF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83AF8"/>
  </w:style>
  <w:style w:type="paragraph" w:styleId="AltBilgi">
    <w:name w:val="footer"/>
    <w:basedOn w:val="Normal"/>
    <w:link w:val="AltBilgiChar"/>
    <w:uiPriority w:val="99"/>
    <w:unhideWhenUsed/>
    <w:rsid w:val="00283AF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83AF8"/>
  </w:style>
  <w:style w:type="paragraph" w:styleId="ListeParagraf">
    <w:name w:val="List Paragraph"/>
    <w:basedOn w:val="Normal"/>
    <w:uiPriority w:val="34"/>
    <w:qFormat/>
    <w:rsid w:val="00496F42"/>
    <w:pPr>
      <w:ind w:left="720"/>
      <w:contextualSpacing/>
    </w:pPr>
  </w:style>
  <w:style w:type="table" w:customStyle="1" w:styleId="TabloKlavuzu1">
    <w:name w:val="Tablo Kılavuzu1"/>
    <w:basedOn w:val="NormalTablo"/>
    <w:next w:val="TabloKlavuzu"/>
    <w:uiPriority w:val="59"/>
    <w:rsid w:val="00D668E3"/>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1206</Words>
  <Characters>6879</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 CANTEMUR</dc:creator>
  <cp:keywords/>
  <dc:description/>
  <cp:lastModifiedBy>BEDİA AKBACI</cp:lastModifiedBy>
  <cp:revision>3</cp:revision>
  <cp:lastPrinted>2023-02-15T12:23:00Z</cp:lastPrinted>
  <dcterms:created xsi:type="dcterms:W3CDTF">2025-01-17T08:34:00Z</dcterms:created>
  <dcterms:modified xsi:type="dcterms:W3CDTF">2025-01-20T07:42:00Z</dcterms:modified>
</cp:coreProperties>
</file>