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B065" w14:textId="77777777" w:rsidR="003162F9" w:rsidRPr="003162F9" w:rsidRDefault="003162F9" w:rsidP="003162F9">
      <w:pPr>
        <w:spacing w:after="267"/>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 xml:space="preserve"> </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DE6229" w:rsidRPr="00DE6229" w14:paraId="26CDDE0A" w14:textId="77777777" w:rsidTr="00C359C4">
        <w:trPr>
          <w:trHeight w:hRule="exact" w:val="338"/>
        </w:trPr>
        <w:tc>
          <w:tcPr>
            <w:tcW w:w="7340" w:type="dxa"/>
            <w:vMerge w:val="restart"/>
          </w:tcPr>
          <w:p w14:paraId="77724950" w14:textId="77777777" w:rsidR="00DE6229" w:rsidRPr="00DE6229" w:rsidRDefault="00DE6229" w:rsidP="00DE6229">
            <w:pPr>
              <w:spacing w:before="10" w:after="0" w:line="100" w:lineRule="exact"/>
              <w:rPr>
                <w:rFonts w:ascii="Times New Roman" w:eastAsia="Times New Roman" w:hAnsi="Times New Roman" w:cs="Times New Roman"/>
                <w:kern w:val="0"/>
                <w:sz w:val="24"/>
                <w:szCs w:val="24"/>
                <w:lang w:val="en-US" w:eastAsia="tr-TR"/>
                <w14:ligatures w14:val="none"/>
              </w:rPr>
            </w:pPr>
          </w:p>
          <w:p w14:paraId="7673681D" w14:textId="77777777" w:rsidR="00DE6229" w:rsidRPr="00DE6229" w:rsidRDefault="00DE6229" w:rsidP="00DE6229">
            <w:pPr>
              <w:spacing w:after="0" w:line="200" w:lineRule="exact"/>
              <w:rPr>
                <w:rFonts w:ascii="Times New Roman" w:eastAsia="Times New Roman" w:hAnsi="Times New Roman" w:cs="Times New Roman"/>
                <w:kern w:val="0"/>
                <w:sz w:val="24"/>
                <w:szCs w:val="24"/>
                <w:lang w:val="en-US" w:eastAsia="tr-TR"/>
                <w14:ligatures w14:val="none"/>
              </w:rPr>
            </w:pPr>
            <w:r w:rsidRPr="00DE6229">
              <w:rPr>
                <w:rFonts w:ascii="Times New Roman" w:eastAsia="Times New Roman" w:hAnsi="Times New Roman" w:cs="Times New Roman"/>
                <w:noProof/>
                <w:kern w:val="0"/>
                <w:sz w:val="24"/>
                <w:szCs w:val="24"/>
                <w:lang w:val="en-US" w:eastAsia="tr-TR"/>
                <w14:ligatures w14:val="none"/>
              </w:rPr>
              <w:drawing>
                <wp:anchor distT="0" distB="0" distL="114300" distR="114300" simplePos="0" relativeHeight="251659264" behindDoc="0" locked="0" layoutInCell="1" allowOverlap="1" wp14:anchorId="3357FC32" wp14:editId="5172DAB6">
                  <wp:simplePos x="0" y="0"/>
                  <wp:positionH relativeFrom="column">
                    <wp:posOffset>47625</wp:posOffset>
                  </wp:positionH>
                  <wp:positionV relativeFrom="paragraph">
                    <wp:posOffset>33020</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446E09A9" w14:textId="77777777" w:rsidR="00DE6229" w:rsidRPr="00DE6229" w:rsidRDefault="00DE6229" w:rsidP="00DE6229">
            <w:pPr>
              <w:spacing w:after="0" w:line="200" w:lineRule="exact"/>
              <w:jc w:val="center"/>
              <w:rPr>
                <w:rFonts w:ascii="Times New Roman" w:eastAsia="Times New Roman" w:hAnsi="Times New Roman" w:cs="Times New Roman"/>
                <w:kern w:val="0"/>
                <w:sz w:val="24"/>
                <w:szCs w:val="24"/>
                <w:lang w:val="en-US" w:eastAsia="tr-TR"/>
                <w14:ligatures w14:val="none"/>
              </w:rPr>
            </w:pPr>
            <w:r w:rsidRPr="00DE6229">
              <w:rPr>
                <w:rFonts w:ascii="Times New Roman" w:eastAsia="Calibri" w:hAnsi="Times New Roman" w:cs="Times New Roman"/>
                <w:b/>
                <w:kern w:val="0"/>
                <w:sz w:val="24"/>
                <w:szCs w:val="24"/>
                <w:lang w:eastAsia="tr-TR"/>
                <w14:ligatures w14:val="none"/>
              </w:rPr>
              <w:t>Alanya Alaaddin Keykubat Üniversitesi</w:t>
            </w:r>
          </w:p>
          <w:p w14:paraId="4C756C3D" w14:textId="77777777" w:rsidR="00DE6229" w:rsidRPr="00DE6229" w:rsidRDefault="00DE6229" w:rsidP="00DE6229">
            <w:pPr>
              <w:tabs>
                <w:tab w:val="center" w:pos="3687"/>
              </w:tabs>
              <w:spacing w:after="0" w:line="240" w:lineRule="auto"/>
              <w:jc w:val="center"/>
              <w:rPr>
                <w:rFonts w:ascii="Times New Roman" w:eastAsia="Calibri" w:hAnsi="Times New Roman" w:cs="Times New Roman"/>
                <w:b/>
                <w:kern w:val="0"/>
                <w:sz w:val="24"/>
                <w:szCs w:val="24"/>
                <w:lang w:eastAsia="tr-TR"/>
                <w14:ligatures w14:val="none"/>
              </w:rPr>
            </w:pPr>
            <w:r w:rsidRPr="00DE6229">
              <w:rPr>
                <w:rFonts w:ascii="Times New Roman" w:eastAsia="Calibri" w:hAnsi="Times New Roman" w:cs="Times New Roman"/>
                <w:b/>
                <w:kern w:val="0"/>
                <w:sz w:val="24"/>
                <w:szCs w:val="24"/>
                <w:lang w:eastAsia="tr-TR"/>
                <w14:ligatures w14:val="none"/>
              </w:rPr>
              <w:t>Diş Hekimliği Uygulama ve Araştırma Merkezi</w:t>
            </w:r>
          </w:p>
          <w:p w14:paraId="4FC643D0" w14:textId="77777777" w:rsidR="00DE6229" w:rsidRPr="00DE6229" w:rsidRDefault="00DE6229" w:rsidP="00DE6229">
            <w:pPr>
              <w:spacing w:after="0" w:line="240" w:lineRule="auto"/>
              <w:ind w:right="217"/>
              <w:jc w:val="center"/>
              <w:rPr>
                <w:rFonts w:ascii="Times New Roman" w:eastAsia="Times New Roman" w:hAnsi="Times New Roman" w:cs="Times New Roman"/>
                <w:b/>
                <w:spacing w:val="1"/>
                <w:kern w:val="0"/>
                <w:sz w:val="24"/>
                <w:szCs w:val="24"/>
                <w:lang w:val="en-US" w:eastAsia="tr-TR"/>
                <w14:ligatures w14:val="none"/>
              </w:rPr>
            </w:pPr>
          </w:p>
          <w:p w14:paraId="042472BC" w14:textId="269A06DC" w:rsidR="00DE6229" w:rsidRPr="00DE6229" w:rsidRDefault="008901CE" w:rsidP="00DE6229">
            <w:pPr>
              <w:spacing w:after="0" w:line="240" w:lineRule="auto"/>
              <w:ind w:right="217"/>
              <w:jc w:val="center"/>
              <w:rPr>
                <w:rFonts w:ascii="Times New Roman" w:eastAsia="Times New Roman" w:hAnsi="Times New Roman" w:cs="Times New Roman"/>
                <w:b/>
                <w:bCs/>
                <w:kern w:val="0"/>
                <w:sz w:val="24"/>
                <w:szCs w:val="24"/>
                <w:lang w:val="en-US" w:eastAsia="tr-TR"/>
                <w14:ligatures w14:val="none"/>
              </w:rPr>
            </w:pPr>
            <w:r>
              <w:rPr>
                <w:rFonts w:ascii="Times New Roman" w:eastAsia="Times New Roman" w:hAnsi="Times New Roman" w:cs="Times New Roman"/>
                <w:b/>
                <w:bCs/>
                <w:kern w:val="0"/>
                <w:sz w:val="24"/>
                <w:szCs w:val="24"/>
                <w:lang w:eastAsia="tr-TR"/>
                <w14:ligatures w14:val="none"/>
              </w:rPr>
              <w:t>İlaç ve Tıbbi</w:t>
            </w:r>
            <w:r w:rsidR="00CE178D">
              <w:rPr>
                <w:rFonts w:ascii="Times New Roman" w:eastAsia="Times New Roman" w:hAnsi="Times New Roman" w:cs="Times New Roman"/>
                <w:b/>
                <w:bCs/>
                <w:kern w:val="0"/>
                <w:sz w:val="24"/>
                <w:szCs w:val="24"/>
                <w:lang w:eastAsia="tr-TR"/>
                <w14:ligatures w14:val="none"/>
              </w:rPr>
              <w:t xml:space="preserve"> Sarf </w:t>
            </w:r>
            <w:r>
              <w:rPr>
                <w:rFonts w:ascii="Times New Roman" w:eastAsia="Times New Roman" w:hAnsi="Times New Roman" w:cs="Times New Roman"/>
                <w:b/>
                <w:bCs/>
                <w:kern w:val="0"/>
                <w:sz w:val="24"/>
                <w:szCs w:val="24"/>
                <w:lang w:eastAsia="tr-TR"/>
                <w14:ligatures w14:val="none"/>
              </w:rPr>
              <w:t xml:space="preserve"> Malzeme İmha Talimatı</w:t>
            </w:r>
          </w:p>
        </w:tc>
        <w:tc>
          <w:tcPr>
            <w:tcW w:w="1843" w:type="dxa"/>
          </w:tcPr>
          <w:p w14:paraId="0552468E" w14:textId="77777777" w:rsidR="00DE6229" w:rsidRPr="00DE6229" w:rsidRDefault="00DE6229" w:rsidP="00DE6229">
            <w:pPr>
              <w:spacing w:before="31"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spacing w:val="-1"/>
                <w:kern w:val="0"/>
                <w:lang w:val="en-US" w:eastAsia="tr-TR"/>
                <w14:ligatures w14:val="none"/>
              </w:rPr>
              <w:t>D</w:t>
            </w:r>
            <w:r w:rsidRPr="00DE6229">
              <w:rPr>
                <w:rFonts w:ascii="Times New Roman" w:eastAsia="Times New Roman" w:hAnsi="Times New Roman" w:cs="Times New Roman"/>
                <w:kern w:val="0"/>
                <w:lang w:val="en-US" w:eastAsia="tr-TR"/>
                <w14:ligatures w14:val="none"/>
              </w:rPr>
              <w:t>o</w:t>
            </w:r>
            <w:r w:rsidRPr="00DE6229">
              <w:rPr>
                <w:rFonts w:ascii="Times New Roman" w:eastAsia="Times New Roman" w:hAnsi="Times New Roman" w:cs="Times New Roman"/>
                <w:spacing w:val="-2"/>
                <w:kern w:val="0"/>
                <w:lang w:val="en-US" w:eastAsia="tr-TR"/>
                <w14:ligatures w14:val="none"/>
              </w:rPr>
              <w:t>k</w:t>
            </w:r>
            <w:r w:rsidRPr="00DE6229">
              <w:rPr>
                <w:rFonts w:ascii="Times New Roman" w:eastAsia="Times New Roman" w:hAnsi="Times New Roman" w:cs="Times New Roman"/>
                <w:spacing w:val="2"/>
                <w:kern w:val="0"/>
                <w:lang w:val="en-US" w:eastAsia="tr-TR"/>
                <w14:ligatures w14:val="none"/>
              </w:rPr>
              <w:t>ü</w:t>
            </w:r>
            <w:r w:rsidRPr="00DE6229">
              <w:rPr>
                <w:rFonts w:ascii="Times New Roman" w:eastAsia="Times New Roman" w:hAnsi="Times New Roman" w:cs="Times New Roman"/>
                <w:spacing w:val="-4"/>
                <w:kern w:val="0"/>
                <w:lang w:val="en-US" w:eastAsia="tr-TR"/>
                <w14:ligatures w14:val="none"/>
              </w:rPr>
              <w:t>m</w:t>
            </w:r>
            <w:r w:rsidRPr="00DE6229">
              <w:rPr>
                <w:rFonts w:ascii="Times New Roman" w:eastAsia="Times New Roman" w:hAnsi="Times New Roman" w:cs="Times New Roman"/>
                <w:kern w:val="0"/>
                <w:lang w:val="en-US" w:eastAsia="tr-TR"/>
                <w14:ligatures w14:val="none"/>
              </w:rPr>
              <w:t>an</w:t>
            </w:r>
            <w:r w:rsidRPr="00DE6229">
              <w:rPr>
                <w:rFonts w:ascii="Times New Roman" w:eastAsia="Times New Roman" w:hAnsi="Times New Roman" w:cs="Times New Roman"/>
                <w:spacing w:val="1"/>
                <w:kern w:val="0"/>
                <w:lang w:val="en-US" w:eastAsia="tr-TR"/>
                <w14:ligatures w14:val="none"/>
              </w:rPr>
              <w:t xml:space="preserve"> </w:t>
            </w:r>
            <w:r w:rsidRPr="00DE6229">
              <w:rPr>
                <w:rFonts w:ascii="Times New Roman" w:eastAsia="Times New Roman" w:hAnsi="Times New Roman" w:cs="Times New Roman"/>
                <w:spacing w:val="-1"/>
                <w:kern w:val="0"/>
                <w:lang w:val="en-US" w:eastAsia="tr-TR"/>
                <w14:ligatures w14:val="none"/>
              </w:rPr>
              <w:t>N</w:t>
            </w:r>
            <w:r w:rsidRPr="00DE6229">
              <w:rPr>
                <w:rFonts w:ascii="Times New Roman" w:eastAsia="Times New Roman" w:hAnsi="Times New Roman" w:cs="Times New Roman"/>
                <w:kern w:val="0"/>
                <w:lang w:val="en-US" w:eastAsia="tr-TR"/>
                <w14:ligatures w14:val="none"/>
              </w:rPr>
              <w:t>o.</w:t>
            </w:r>
          </w:p>
        </w:tc>
        <w:tc>
          <w:tcPr>
            <w:tcW w:w="1292" w:type="dxa"/>
          </w:tcPr>
          <w:p w14:paraId="4069682A" w14:textId="621CA043" w:rsidR="00DE6229" w:rsidRPr="00DE6229" w:rsidRDefault="00DE6229" w:rsidP="00DE6229">
            <w:pPr>
              <w:spacing w:before="31" w:after="0" w:line="240" w:lineRule="auto"/>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 xml:space="preserve"> SİY.</w:t>
            </w:r>
            <w:r w:rsidR="008901CE">
              <w:rPr>
                <w:rFonts w:ascii="Times New Roman" w:eastAsia="Times New Roman" w:hAnsi="Times New Roman" w:cs="Times New Roman"/>
                <w:kern w:val="0"/>
                <w:lang w:val="en-US" w:eastAsia="tr-TR"/>
                <w14:ligatures w14:val="none"/>
              </w:rPr>
              <w:t>TL</w:t>
            </w:r>
            <w:r w:rsidRPr="00DE6229">
              <w:rPr>
                <w:rFonts w:ascii="Times New Roman" w:eastAsia="Times New Roman" w:hAnsi="Times New Roman" w:cs="Times New Roman"/>
                <w:kern w:val="0"/>
                <w:lang w:val="en-US" w:eastAsia="tr-TR"/>
                <w14:ligatures w14:val="none"/>
              </w:rPr>
              <w:t>.</w:t>
            </w:r>
            <w:r w:rsidR="007B2261">
              <w:rPr>
                <w:rFonts w:ascii="Times New Roman" w:eastAsia="Times New Roman" w:hAnsi="Times New Roman" w:cs="Times New Roman"/>
                <w:kern w:val="0"/>
                <w:lang w:val="en-US" w:eastAsia="tr-TR"/>
                <w14:ligatures w14:val="none"/>
              </w:rPr>
              <w:t>05</w:t>
            </w:r>
          </w:p>
        </w:tc>
      </w:tr>
      <w:tr w:rsidR="00DE6229" w:rsidRPr="00DE6229" w14:paraId="7C2ED5F0" w14:textId="77777777" w:rsidTr="00C359C4">
        <w:trPr>
          <w:trHeight w:hRule="exact" w:val="338"/>
        </w:trPr>
        <w:tc>
          <w:tcPr>
            <w:tcW w:w="7340" w:type="dxa"/>
            <w:vMerge/>
          </w:tcPr>
          <w:p w14:paraId="42CBE3C0" w14:textId="77777777" w:rsidR="00DE6229" w:rsidRPr="00DE6229" w:rsidRDefault="00DE6229" w:rsidP="00DE6229">
            <w:pPr>
              <w:spacing w:after="0" w:line="240" w:lineRule="auto"/>
              <w:rPr>
                <w:rFonts w:ascii="Times New Roman" w:eastAsia="Times New Roman" w:hAnsi="Times New Roman" w:cs="Times New Roman"/>
                <w:kern w:val="0"/>
                <w:sz w:val="24"/>
                <w:szCs w:val="24"/>
                <w:lang w:val="en-US" w:eastAsia="tr-TR"/>
                <w14:ligatures w14:val="none"/>
              </w:rPr>
            </w:pPr>
          </w:p>
        </w:tc>
        <w:tc>
          <w:tcPr>
            <w:tcW w:w="1843" w:type="dxa"/>
          </w:tcPr>
          <w:p w14:paraId="22ED067B" w14:textId="77777777" w:rsidR="00DE6229" w:rsidRPr="00DE6229" w:rsidRDefault="00DE6229" w:rsidP="00DE6229">
            <w:pPr>
              <w:spacing w:before="31"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spacing w:val="-1"/>
                <w:kern w:val="0"/>
                <w:lang w:val="en-US" w:eastAsia="tr-TR"/>
                <w14:ligatures w14:val="none"/>
              </w:rPr>
              <w:t>Y</w:t>
            </w:r>
            <w:r w:rsidRPr="00DE6229">
              <w:rPr>
                <w:rFonts w:ascii="Times New Roman" w:eastAsia="Times New Roman" w:hAnsi="Times New Roman" w:cs="Times New Roman"/>
                <w:kern w:val="0"/>
                <w:lang w:val="en-US" w:eastAsia="tr-TR"/>
                <w14:ligatures w14:val="none"/>
              </w:rPr>
              <w:t>a</w:t>
            </w:r>
            <w:r w:rsidRPr="00DE6229">
              <w:rPr>
                <w:rFonts w:ascii="Times New Roman" w:eastAsia="Times New Roman" w:hAnsi="Times New Roman" w:cs="Times New Roman"/>
                <w:spacing w:val="-2"/>
                <w:kern w:val="0"/>
                <w:lang w:val="en-US" w:eastAsia="tr-TR"/>
                <w14:ligatures w14:val="none"/>
              </w:rPr>
              <w:t>y</w:t>
            </w:r>
            <w:r w:rsidRPr="00DE6229">
              <w:rPr>
                <w:rFonts w:ascii="Times New Roman" w:eastAsia="Times New Roman" w:hAnsi="Times New Roman" w:cs="Times New Roman"/>
                <w:spacing w:val="1"/>
                <w:kern w:val="0"/>
                <w:lang w:val="en-US" w:eastAsia="tr-TR"/>
                <w14:ligatures w14:val="none"/>
              </w:rPr>
              <w:t>ı</w:t>
            </w:r>
            <w:r w:rsidRPr="00DE6229">
              <w:rPr>
                <w:rFonts w:ascii="Times New Roman" w:eastAsia="Times New Roman" w:hAnsi="Times New Roman" w:cs="Times New Roman"/>
                <w:kern w:val="0"/>
                <w:lang w:val="en-US" w:eastAsia="tr-TR"/>
                <w14:ligatures w14:val="none"/>
              </w:rPr>
              <w:t xml:space="preserve">n </w:t>
            </w:r>
            <w:r w:rsidRPr="00DE6229">
              <w:rPr>
                <w:rFonts w:ascii="Times New Roman" w:eastAsia="Times New Roman" w:hAnsi="Times New Roman" w:cs="Times New Roman"/>
                <w:spacing w:val="1"/>
                <w:kern w:val="0"/>
                <w:lang w:val="en-US" w:eastAsia="tr-TR"/>
                <w14:ligatures w14:val="none"/>
              </w:rPr>
              <w:t>T</w:t>
            </w:r>
            <w:r w:rsidRPr="00DE6229">
              <w:rPr>
                <w:rFonts w:ascii="Times New Roman" w:eastAsia="Times New Roman" w:hAnsi="Times New Roman" w:cs="Times New Roman"/>
                <w:kern w:val="0"/>
                <w:lang w:val="en-US" w:eastAsia="tr-TR"/>
                <w14:ligatures w14:val="none"/>
              </w:rPr>
              <w:t>a</w:t>
            </w:r>
            <w:r w:rsidRPr="00DE6229">
              <w:rPr>
                <w:rFonts w:ascii="Times New Roman" w:eastAsia="Times New Roman" w:hAnsi="Times New Roman" w:cs="Times New Roman"/>
                <w:spacing w:val="-1"/>
                <w:kern w:val="0"/>
                <w:lang w:val="en-US" w:eastAsia="tr-TR"/>
                <w14:ligatures w14:val="none"/>
              </w:rPr>
              <w:t>r</w:t>
            </w:r>
            <w:r w:rsidRPr="00DE6229">
              <w:rPr>
                <w:rFonts w:ascii="Times New Roman" w:eastAsia="Times New Roman" w:hAnsi="Times New Roman" w:cs="Times New Roman"/>
                <w:spacing w:val="1"/>
                <w:kern w:val="0"/>
                <w:lang w:val="en-US" w:eastAsia="tr-TR"/>
                <w14:ligatures w14:val="none"/>
              </w:rPr>
              <w:t>i</w:t>
            </w:r>
            <w:r w:rsidRPr="00DE6229">
              <w:rPr>
                <w:rFonts w:ascii="Times New Roman" w:eastAsia="Times New Roman" w:hAnsi="Times New Roman" w:cs="Times New Roman"/>
                <w:spacing w:val="-2"/>
                <w:kern w:val="0"/>
                <w:lang w:val="en-US" w:eastAsia="tr-TR"/>
                <w14:ligatures w14:val="none"/>
              </w:rPr>
              <w:t>h</w:t>
            </w:r>
            <w:r w:rsidRPr="00DE6229">
              <w:rPr>
                <w:rFonts w:ascii="Times New Roman" w:eastAsia="Times New Roman" w:hAnsi="Times New Roman" w:cs="Times New Roman"/>
                <w:kern w:val="0"/>
                <w:lang w:val="en-US" w:eastAsia="tr-TR"/>
                <w14:ligatures w14:val="none"/>
              </w:rPr>
              <w:t>i</w:t>
            </w:r>
          </w:p>
        </w:tc>
        <w:tc>
          <w:tcPr>
            <w:tcW w:w="1292" w:type="dxa"/>
          </w:tcPr>
          <w:p w14:paraId="7A1E6C54" w14:textId="77777777" w:rsidR="00DE6229" w:rsidRPr="00DE6229" w:rsidRDefault="00DE6229" w:rsidP="00DE6229">
            <w:pPr>
              <w:spacing w:before="31" w:after="0" w:line="240" w:lineRule="auto"/>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 xml:space="preserve"> 03.03.2023</w:t>
            </w:r>
          </w:p>
        </w:tc>
      </w:tr>
      <w:tr w:rsidR="00DE6229" w:rsidRPr="00DE6229" w14:paraId="5E399614" w14:textId="77777777" w:rsidTr="00C359C4">
        <w:trPr>
          <w:trHeight w:hRule="exact" w:val="336"/>
        </w:trPr>
        <w:tc>
          <w:tcPr>
            <w:tcW w:w="7340" w:type="dxa"/>
            <w:vMerge/>
          </w:tcPr>
          <w:p w14:paraId="2BD2491B" w14:textId="77777777" w:rsidR="00DE6229" w:rsidRPr="00DE6229" w:rsidRDefault="00DE6229" w:rsidP="00DE6229">
            <w:pPr>
              <w:spacing w:after="0" w:line="240" w:lineRule="auto"/>
              <w:rPr>
                <w:rFonts w:ascii="Times New Roman" w:eastAsia="Times New Roman" w:hAnsi="Times New Roman" w:cs="Times New Roman"/>
                <w:kern w:val="0"/>
                <w:sz w:val="24"/>
                <w:szCs w:val="24"/>
                <w:lang w:val="en-US" w:eastAsia="tr-TR"/>
                <w14:ligatures w14:val="none"/>
              </w:rPr>
            </w:pPr>
          </w:p>
        </w:tc>
        <w:tc>
          <w:tcPr>
            <w:tcW w:w="1843" w:type="dxa"/>
          </w:tcPr>
          <w:p w14:paraId="3D4B6075" w14:textId="77777777" w:rsidR="00DE6229" w:rsidRPr="00DE6229" w:rsidRDefault="00DE6229" w:rsidP="00DE6229">
            <w:pPr>
              <w:spacing w:before="29"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spacing w:val="-1"/>
                <w:kern w:val="0"/>
                <w:lang w:val="en-US" w:eastAsia="tr-TR"/>
                <w14:ligatures w14:val="none"/>
              </w:rPr>
              <w:t>R</w:t>
            </w:r>
            <w:r w:rsidRPr="00DE6229">
              <w:rPr>
                <w:rFonts w:ascii="Times New Roman" w:eastAsia="Times New Roman" w:hAnsi="Times New Roman" w:cs="Times New Roman"/>
                <w:kern w:val="0"/>
                <w:lang w:val="en-US" w:eastAsia="tr-TR"/>
                <w14:ligatures w14:val="none"/>
              </w:rPr>
              <w:t>e</w:t>
            </w:r>
            <w:r w:rsidRPr="00DE6229">
              <w:rPr>
                <w:rFonts w:ascii="Times New Roman" w:eastAsia="Times New Roman" w:hAnsi="Times New Roman" w:cs="Times New Roman"/>
                <w:spacing w:val="-2"/>
                <w:kern w:val="0"/>
                <w:lang w:val="en-US" w:eastAsia="tr-TR"/>
                <w14:ligatures w14:val="none"/>
              </w:rPr>
              <w:t>v</w:t>
            </w:r>
            <w:r w:rsidRPr="00DE6229">
              <w:rPr>
                <w:rFonts w:ascii="Times New Roman" w:eastAsia="Times New Roman" w:hAnsi="Times New Roman" w:cs="Times New Roman"/>
                <w:spacing w:val="1"/>
                <w:kern w:val="0"/>
                <w:lang w:val="en-US" w:eastAsia="tr-TR"/>
                <w14:ligatures w14:val="none"/>
              </w:rPr>
              <w:t>i</w:t>
            </w:r>
            <w:r w:rsidRPr="00DE6229">
              <w:rPr>
                <w:rFonts w:ascii="Times New Roman" w:eastAsia="Times New Roman" w:hAnsi="Times New Roman" w:cs="Times New Roman"/>
                <w:kern w:val="0"/>
                <w:lang w:val="en-US" w:eastAsia="tr-TR"/>
                <w14:ligatures w14:val="none"/>
              </w:rPr>
              <w:t>z</w:t>
            </w:r>
            <w:r w:rsidRPr="00DE6229">
              <w:rPr>
                <w:rFonts w:ascii="Times New Roman" w:eastAsia="Times New Roman" w:hAnsi="Times New Roman" w:cs="Times New Roman"/>
                <w:spacing w:val="-2"/>
                <w:kern w:val="0"/>
                <w:lang w:val="en-US" w:eastAsia="tr-TR"/>
                <w14:ligatures w14:val="none"/>
              </w:rPr>
              <w:t>y</w:t>
            </w:r>
            <w:r w:rsidRPr="00DE6229">
              <w:rPr>
                <w:rFonts w:ascii="Times New Roman" w:eastAsia="Times New Roman" w:hAnsi="Times New Roman" w:cs="Times New Roman"/>
                <w:kern w:val="0"/>
                <w:lang w:val="en-US" w:eastAsia="tr-TR"/>
                <w14:ligatures w14:val="none"/>
              </w:rPr>
              <w:t xml:space="preserve">on </w:t>
            </w:r>
            <w:r w:rsidRPr="00DE6229">
              <w:rPr>
                <w:rFonts w:ascii="Times New Roman" w:eastAsia="Times New Roman" w:hAnsi="Times New Roman" w:cs="Times New Roman"/>
                <w:spacing w:val="1"/>
                <w:kern w:val="0"/>
                <w:lang w:val="en-US" w:eastAsia="tr-TR"/>
                <w14:ligatures w14:val="none"/>
              </w:rPr>
              <w:t>T</w:t>
            </w:r>
            <w:r w:rsidRPr="00DE6229">
              <w:rPr>
                <w:rFonts w:ascii="Times New Roman" w:eastAsia="Times New Roman" w:hAnsi="Times New Roman" w:cs="Times New Roman"/>
                <w:kern w:val="0"/>
                <w:lang w:val="en-US" w:eastAsia="tr-TR"/>
                <w14:ligatures w14:val="none"/>
              </w:rPr>
              <w:t>a</w:t>
            </w:r>
            <w:r w:rsidRPr="00DE6229">
              <w:rPr>
                <w:rFonts w:ascii="Times New Roman" w:eastAsia="Times New Roman" w:hAnsi="Times New Roman" w:cs="Times New Roman"/>
                <w:spacing w:val="-1"/>
                <w:kern w:val="0"/>
                <w:lang w:val="en-US" w:eastAsia="tr-TR"/>
                <w14:ligatures w14:val="none"/>
              </w:rPr>
              <w:t>r</w:t>
            </w:r>
            <w:r w:rsidRPr="00DE6229">
              <w:rPr>
                <w:rFonts w:ascii="Times New Roman" w:eastAsia="Times New Roman" w:hAnsi="Times New Roman" w:cs="Times New Roman"/>
                <w:spacing w:val="1"/>
                <w:kern w:val="0"/>
                <w:lang w:val="en-US" w:eastAsia="tr-TR"/>
                <w14:ligatures w14:val="none"/>
              </w:rPr>
              <w:t>i</w:t>
            </w:r>
            <w:r w:rsidRPr="00DE6229">
              <w:rPr>
                <w:rFonts w:ascii="Times New Roman" w:eastAsia="Times New Roman" w:hAnsi="Times New Roman" w:cs="Times New Roman"/>
                <w:kern w:val="0"/>
                <w:lang w:val="en-US" w:eastAsia="tr-TR"/>
                <w14:ligatures w14:val="none"/>
              </w:rPr>
              <w:t>hi</w:t>
            </w:r>
          </w:p>
        </w:tc>
        <w:tc>
          <w:tcPr>
            <w:tcW w:w="1292" w:type="dxa"/>
          </w:tcPr>
          <w:p w14:paraId="0FC04591" w14:textId="77777777" w:rsidR="00DE6229" w:rsidRPr="00DE6229" w:rsidRDefault="00DE6229" w:rsidP="00DE6229">
            <w:pPr>
              <w:spacing w:before="29" w:after="0" w:line="240" w:lineRule="auto"/>
              <w:rPr>
                <w:rFonts w:ascii="Times New Roman" w:eastAsia="Times New Roman" w:hAnsi="Times New Roman" w:cs="Times New Roman"/>
                <w:kern w:val="0"/>
                <w:lang w:val="en-US" w:eastAsia="tr-TR"/>
                <w14:ligatures w14:val="none"/>
              </w:rPr>
            </w:pPr>
          </w:p>
        </w:tc>
      </w:tr>
      <w:tr w:rsidR="00DE6229" w:rsidRPr="00DE6229" w14:paraId="3C0F3D73" w14:textId="77777777" w:rsidTr="00C359C4">
        <w:trPr>
          <w:trHeight w:hRule="exact" w:val="339"/>
        </w:trPr>
        <w:tc>
          <w:tcPr>
            <w:tcW w:w="7340" w:type="dxa"/>
            <w:vMerge/>
          </w:tcPr>
          <w:p w14:paraId="623F6544" w14:textId="77777777" w:rsidR="00DE6229" w:rsidRPr="00DE6229" w:rsidRDefault="00DE6229" w:rsidP="00DE6229">
            <w:pPr>
              <w:spacing w:after="0" w:line="240" w:lineRule="auto"/>
              <w:rPr>
                <w:rFonts w:ascii="Times New Roman" w:eastAsia="Times New Roman" w:hAnsi="Times New Roman" w:cs="Times New Roman"/>
                <w:kern w:val="0"/>
                <w:sz w:val="24"/>
                <w:szCs w:val="24"/>
                <w:lang w:val="en-US" w:eastAsia="tr-TR"/>
                <w14:ligatures w14:val="none"/>
              </w:rPr>
            </w:pPr>
          </w:p>
        </w:tc>
        <w:tc>
          <w:tcPr>
            <w:tcW w:w="1843" w:type="dxa"/>
          </w:tcPr>
          <w:p w14:paraId="351CC00A" w14:textId="77777777" w:rsidR="00DE6229" w:rsidRPr="00DE6229" w:rsidRDefault="00DE6229" w:rsidP="00DE6229">
            <w:pPr>
              <w:spacing w:before="31"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spacing w:val="-1"/>
                <w:kern w:val="0"/>
                <w:lang w:val="en-US" w:eastAsia="tr-TR"/>
                <w14:ligatures w14:val="none"/>
              </w:rPr>
              <w:t>R</w:t>
            </w:r>
            <w:r w:rsidRPr="00DE6229">
              <w:rPr>
                <w:rFonts w:ascii="Times New Roman" w:eastAsia="Times New Roman" w:hAnsi="Times New Roman" w:cs="Times New Roman"/>
                <w:kern w:val="0"/>
                <w:lang w:val="en-US" w:eastAsia="tr-TR"/>
                <w14:ligatures w14:val="none"/>
              </w:rPr>
              <w:t>e</w:t>
            </w:r>
            <w:r w:rsidRPr="00DE6229">
              <w:rPr>
                <w:rFonts w:ascii="Times New Roman" w:eastAsia="Times New Roman" w:hAnsi="Times New Roman" w:cs="Times New Roman"/>
                <w:spacing w:val="-2"/>
                <w:kern w:val="0"/>
                <w:lang w:val="en-US" w:eastAsia="tr-TR"/>
                <w14:ligatures w14:val="none"/>
              </w:rPr>
              <w:t>v</w:t>
            </w:r>
            <w:r w:rsidRPr="00DE6229">
              <w:rPr>
                <w:rFonts w:ascii="Times New Roman" w:eastAsia="Times New Roman" w:hAnsi="Times New Roman" w:cs="Times New Roman"/>
                <w:spacing w:val="1"/>
                <w:kern w:val="0"/>
                <w:lang w:val="en-US" w:eastAsia="tr-TR"/>
                <w14:ligatures w14:val="none"/>
              </w:rPr>
              <w:t>i</w:t>
            </w:r>
            <w:r w:rsidRPr="00DE6229">
              <w:rPr>
                <w:rFonts w:ascii="Times New Roman" w:eastAsia="Times New Roman" w:hAnsi="Times New Roman" w:cs="Times New Roman"/>
                <w:kern w:val="0"/>
                <w:lang w:val="en-US" w:eastAsia="tr-TR"/>
                <w14:ligatures w14:val="none"/>
              </w:rPr>
              <w:t>z</w:t>
            </w:r>
            <w:r w:rsidRPr="00DE6229">
              <w:rPr>
                <w:rFonts w:ascii="Times New Roman" w:eastAsia="Times New Roman" w:hAnsi="Times New Roman" w:cs="Times New Roman"/>
                <w:spacing w:val="-2"/>
                <w:kern w:val="0"/>
                <w:lang w:val="en-US" w:eastAsia="tr-TR"/>
                <w14:ligatures w14:val="none"/>
              </w:rPr>
              <w:t>y</w:t>
            </w:r>
            <w:r w:rsidRPr="00DE6229">
              <w:rPr>
                <w:rFonts w:ascii="Times New Roman" w:eastAsia="Times New Roman" w:hAnsi="Times New Roman" w:cs="Times New Roman"/>
                <w:kern w:val="0"/>
                <w:lang w:val="en-US" w:eastAsia="tr-TR"/>
                <w14:ligatures w14:val="none"/>
              </w:rPr>
              <w:t xml:space="preserve">on </w:t>
            </w:r>
            <w:r w:rsidRPr="00DE6229">
              <w:rPr>
                <w:rFonts w:ascii="Times New Roman" w:eastAsia="Times New Roman" w:hAnsi="Times New Roman" w:cs="Times New Roman"/>
                <w:spacing w:val="-1"/>
                <w:kern w:val="0"/>
                <w:lang w:val="en-US" w:eastAsia="tr-TR"/>
                <w14:ligatures w14:val="none"/>
              </w:rPr>
              <w:t>N</w:t>
            </w:r>
            <w:r w:rsidRPr="00DE6229">
              <w:rPr>
                <w:rFonts w:ascii="Times New Roman" w:eastAsia="Times New Roman" w:hAnsi="Times New Roman" w:cs="Times New Roman"/>
                <w:kern w:val="0"/>
                <w:lang w:val="en-US" w:eastAsia="tr-TR"/>
                <w14:ligatures w14:val="none"/>
              </w:rPr>
              <w:t>o.</w:t>
            </w:r>
          </w:p>
        </w:tc>
        <w:tc>
          <w:tcPr>
            <w:tcW w:w="1292" w:type="dxa"/>
          </w:tcPr>
          <w:p w14:paraId="2B000D69" w14:textId="77777777" w:rsidR="00DE6229" w:rsidRPr="00DE6229" w:rsidRDefault="00DE6229" w:rsidP="00DE6229">
            <w:pPr>
              <w:spacing w:before="31"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00</w:t>
            </w:r>
          </w:p>
        </w:tc>
      </w:tr>
      <w:tr w:rsidR="00DE6229" w:rsidRPr="00DE6229" w14:paraId="40165216" w14:textId="77777777" w:rsidTr="00C359C4">
        <w:trPr>
          <w:trHeight w:hRule="exact" w:val="384"/>
        </w:trPr>
        <w:tc>
          <w:tcPr>
            <w:tcW w:w="7340" w:type="dxa"/>
            <w:vMerge/>
          </w:tcPr>
          <w:p w14:paraId="2FB5497B" w14:textId="77777777" w:rsidR="00DE6229" w:rsidRPr="00DE6229" w:rsidRDefault="00DE6229" w:rsidP="00DE6229">
            <w:pPr>
              <w:spacing w:after="0" w:line="240" w:lineRule="auto"/>
              <w:rPr>
                <w:rFonts w:ascii="Times New Roman" w:eastAsia="Times New Roman" w:hAnsi="Times New Roman" w:cs="Times New Roman"/>
                <w:kern w:val="0"/>
                <w:sz w:val="24"/>
                <w:szCs w:val="24"/>
                <w:lang w:val="en-US" w:eastAsia="tr-TR"/>
                <w14:ligatures w14:val="none"/>
              </w:rPr>
            </w:pPr>
          </w:p>
        </w:tc>
        <w:tc>
          <w:tcPr>
            <w:tcW w:w="1843" w:type="dxa"/>
          </w:tcPr>
          <w:p w14:paraId="58D0D251" w14:textId="77777777" w:rsidR="00DE6229" w:rsidRPr="00DE6229" w:rsidRDefault="00DE6229" w:rsidP="00DE6229">
            <w:pPr>
              <w:spacing w:before="53"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Sa</w:t>
            </w:r>
            <w:r w:rsidRPr="00DE6229">
              <w:rPr>
                <w:rFonts w:ascii="Times New Roman" w:eastAsia="Times New Roman" w:hAnsi="Times New Roman" w:cs="Times New Roman"/>
                <w:spacing w:val="-2"/>
                <w:kern w:val="0"/>
                <w:lang w:val="en-US" w:eastAsia="tr-TR"/>
                <w14:ligatures w14:val="none"/>
              </w:rPr>
              <w:t>y</w:t>
            </w:r>
            <w:r w:rsidRPr="00DE6229">
              <w:rPr>
                <w:rFonts w:ascii="Times New Roman" w:eastAsia="Times New Roman" w:hAnsi="Times New Roman" w:cs="Times New Roman"/>
                <w:spacing w:val="1"/>
                <w:kern w:val="0"/>
                <w:lang w:val="en-US" w:eastAsia="tr-TR"/>
                <w14:ligatures w14:val="none"/>
              </w:rPr>
              <w:t>f</w:t>
            </w:r>
            <w:r w:rsidRPr="00DE6229">
              <w:rPr>
                <w:rFonts w:ascii="Times New Roman" w:eastAsia="Times New Roman" w:hAnsi="Times New Roman" w:cs="Times New Roman"/>
                <w:kern w:val="0"/>
                <w:lang w:val="en-US" w:eastAsia="tr-TR"/>
                <w14:ligatures w14:val="none"/>
              </w:rPr>
              <w:t>a</w:t>
            </w:r>
            <w:r w:rsidRPr="00DE6229">
              <w:rPr>
                <w:rFonts w:ascii="Times New Roman" w:eastAsia="Times New Roman" w:hAnsi="Times New Roman" w:cs="Times New Roman"/>
                <w:spacing w:val="1"/>
                <w:kern w:val="0"/>
                <w:lang w:val="en-US" w:eastAsia="tr-TR"/>
                <w14:ligatures w14:val="none"/>
              </w:rPr>
              <w:t xml:space="preserve"> </w:t>
            </w:r>
            <w:r w:rsidRPr="00DE6229">
              <w:rPr>
                <w:rFonts w:ascii="Times New Roman" w:eastAsia="Times New Roman" w:hAnsi="Times New Roman" w:cs="Times New Roman"/>
                <w:spacing w:val="-1"/>
                <w:kern w:val="0"/>
                <w:lang w:val="en-US" w:eastAsia="tr-TR"/>
                <w14:ligatures w14:val="none"/>
              </w:rPr>
              <w:t>N</w:t>
            </w:r>
            <w:r w:rsidRPr="00DE6229">
              <w:rPr>
                <w:rFonts w:ascii="Times New Roman" w:eastAsia="Times New Roman" w:hAnsi="Times New Roman" w:cs="Times New Roman"/>
                <w:kern w:val="0"/>
                <w:lang w:val="en-US" w:eastAsia="tr-TR"/>
                <w14:ligatures w14:val="none"/>
              </w:rPr>
              <w:t>o.</w:t>
            </w:r>
          </w:p>
        </w:tc>
        <w:tc>
          <w:tcPr>
            <w:tcW w:w="1292" w:type="dxa"/>
          </w:tcPr>
          <w:p w14:paraId="5E215713" w14:textId="47A99864" w:rsidR="00DE6229" w:rsidRPr="00DE6229" w:rsidRDefault="00DE6229" w:rsidP="00DE6229">
            <w:pPr>
              <w:spacing w:before="53"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1</w:t>
            </w:r>
            <w:r w:rsidR="00CC271B">
              <w:rPr>
                <w:rFonts w:ascii="Times New Roman" w:eastAsia="Times New Roman" w:hAnsi="Times New Roman" w:cs="Times New Roman"/>
                <w:kern w:val="0"/>
                <w:lang w:val="en-US" w:eastAsia="tr-TR"/>
                <w14:ligatures w14:val="none"/>
              </w:rPr>
              <w:t>/2</w:t>
            </w:r>
          </w:p>
        </w:tc>
      </w:tr>
    </w:tbl>
    <w:p w14:paraId="5E1C10EA" w14:textId="77777777" w:rsidR="00DE6229" w:rsidRPr="00DE6229" w:rsidRDefault="00DE6229" w:rsidP="00DE6229">
      <w:pPr>
        <w:spacing w:after="17" w:line="267" w:lineRule="auto"/>
        <w:ind w:left="360"/>
        <w:rPr>
          <w:rFonts w:ascii="Times New Roman" w:eastAsia="Times New Roman" w:hAnsi="Times New Roman" w:cs="Times New Roman"/>
          <w:color w:val="000000"/>
          <w:kern w:val="0"/>
          <w:sz w:val="24"/>
          <w:lang w:eastAsia="tr-TR"/>
          <w14:ligatures w14:val="none"/>
        </w:rPr>
      </w:pPr>
    </w:p>
    <w:p w14:paraId="2418A948" w14:textId="77777777" w:rsidR="00DE6229" w:rsidRDefault="003162F9" w:rsidP="003162F9">
      <w:pPr>
        <w:numPr>
          <w:ilvl w:val="0"/>
          <w:numId w:val="1"/>
        </w:numPr>
        <w:spacing w:after="17" w:line="267" w:lineRule="auto"/>
        <w:ind w:hanging="360"/>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AMAÇ</w:t>
      </w:r>
      <w:r w:rsidRPr="003162F9">
        <w:rPr>
          <w:rFonts w:ascii="Times New Roman" w:eastAsia="Times New Roman" w:hAnsi="Times New Roman" w:cs="Times New Roman"/>
          <w:color w:val="000000"/>
          <w:kern w:val="0"/>
          <w:sz w:val="24"/>
          <w:lang w:eastAsia="tr-TR"/>
          <w14:ligatures w14:val="none"/>
        </w:rPr>
        <w:t>:</w:t>
      </w:r>
    </w:p>
    <w:p w14:paraId="4B60DA79" w14:textId="194C4EF9" w:rsidR="003162F9" w:rsidRPr="0049287B" w:rsidRDefault="003162F9" w:rsidP="00DE6229">
      <w:pPr>
        <w:spacing w:after="17" w:line="267" w:lineRule="auto"/>
        <w:ind w:firstLine="360"/>
        <w:jc w:val="both"/>
        <w:rPr>
          <w:rFonts w:ascii="Times New Roman" w:eastAsia="Times New Roman" w:hAnsi="Times New Roman" w:cs="Times New Roman"/>
          <w:b/>
          <w:bCs/>
          <w:color w:val="000000"/>
          <w:kern w:val="0"/>
          <w:sz w:val="24"/>
          <w:szCs w:val="24"/>
          <w:lang w:eastAsia="tr-TR"/>
          <w14:ligatures w14:val="none"/>
        </w:rPr>
      </w:pPr>
      <w:r w:rsidRPr="003162F9">
        <w:rPr>
          <w:rFonts w:ascii="Times New Roman" w:eastAsia="Times New Roman" w:hAnsi="Times New Roman" w:cs="Times New Roman"/>
          <w:color w:val="000000"/>
          <w:kern w:val="0"/>
          <w:sz w:val="24"/>
          <w:lang w:eastAsia="tr-TR"/>
          <w14:ligatures w14:val="none"/>
        </w:rPr>
        <w:t xml:space="preserve"> </w:t>
      </w:r>
      <w:r w:rsidR="0049287B" w:rsidRPr="0049287B">
        <w:rPr>
          <w:rFonts w:ascii="Times New Roman" w:hAnsi="Times New Roman" w:cs="Times New Roman"/>
          <w:sz w:val="24"/>
          <w:szCs w:val="24"/>
        </w:rPr>
        <w:t>İlaç ve tıbbi sarf malzemenin usulüne uygun olarak imhasını sağlamaktır</w:t>
      </w:r>
      <w:r w:rsidR="0049287B">
        <w:rPr>
          <w:rFonts w:ascii="Times New Roman" w:hAnsi="Times New Roman" w:cs="Times New Roman"/>
          <w:sz w:val="24"/>
          <w:szCs w:val="24"/>
        </w:rPr>
        <w:t>.</w:t>
      </w:r>
    </w:p>
    <w:p w14:paraId="5DAA2E3E" w14:textId="77777777" w:rsidR="003162F9" w:rsidRPr="0049287B" w:rsidRDefault="003162F9" w:rsidP="003162F9">
      <w:pPr>
        <w:spacing w:after="17"/>
        <w:ind w:left="360"/>
        <w:rPr>
          <w:rFonts w:ascii="Times New Roman" w:eastAsia="Times New Roman" w:hAnsi="Times New Roman" w:cs="Times New Roman"/>
          <w:color w:val="000000"/>
          <w:kern w:val="0"/>
          <w:sz w:val="24"/>
          <w:szCs w:val="24"/>
          <w:lang w:eastAsia="tr-TR"/>
          <w14:ligatures w14:val="none"/>
        </w:rPr>
      </w:pPr>
      <w:r w:rsidRPr="0049287B">
        <w:rPr>
          <w:rFonts w:ascii="Times New Roman" w:eastAsia="Times New Roman" w:hAnsi="Times New Roman" w:cs="Times New Roman"/>
          <w:color w:val="000000"/>
          <w:kern w:val="0"/>
          <w:sz w:val="24"/>
          <w:szCs w:val="24"/>
          <w:lang w:eastAsia="tr-TR"/>
          <w14:ligatures w14:val="none"/>
        </w:rPr>
        <w:t xml:space="preserve"> </w:t>
      </w:r>
    </w:p>
    <w:p w14:paraId="575519A7" w14:textId="77777777" w:rsidR="00DE6229" w:rsidRPr="00DE6229" w:rsidRDefault="003162F9" w:rsidP="003162F9">
      <w:pPr>
        <w:numPr>
          <w:ilvl w:val="0"/>
          <w:numId w:val="1"/>
        </w:numPr>
        <w:spacing w:after="29" w:line="250" w:lineRule="auto"/>
        <w:ind w:hanging="360"/>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KAPSAM:</w:t>
      </w:r>
    </w:p>
    <w:p w14:paraId="64BCFC01" w14:textId="3BBCDC1D" w:rsidR="003162F9" w:rsidRDefault="003162F9" w:rsidP="008901CE">
      <w:pPr>
        <w:spacing w:after="29" w:line="250" w:lineRule="auto"/>
        <w:ind w:firstLine="284"/>
        <w:jc w:val="both"/>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 xml:space="preserve"> </w:t>
      </w:r>
      <w:r w:rsidRPr="003162F9">
        <w:rPr>
          <w:rFonts w:ascii="Times New Roman" w:eastAsia="Times New Roman" w:hAnsi="Times New Roman" w:cs="Times New Roman"/>
          <w:color w:val="000000"/>
          <w:kern w:val="0"/>
          <w:sz w:val="24"/>
          <w:lang w:eastAsia="tr-TR"/>
          <w14:ligatures w14:val="none"/>
        </w:rPr>
        <w:t xml:space="preserve">Merkezimizde miadı dolan veya bozulan ilaç ve tıbbi malzemenin imhası, ilaçların kırılması ve kaybolması durumunda ve yarım kalan dozların imhasında yapılacak işlemleri kapsar.  </w:t>
      </w:r>
    </w:p>
    <w:p w14:paraId="047A35AE" w14:textId="77777777" w:rsidR="008901CE" w:rsidRPr="003162F9" w:rsidRDefault="008901CE" w:rsidP="008901CE">
      <w:pPr>
        <w:spacing w:after="29" w:line="250" w:lineRule="auto"/>
        <w:ind w:firstLine="284"/>
        <w:jc w:val="both"/>
        <w:rPr>
          <w:rFonts w:ascii="Times New Roman" w:eastAsia="Times New Roman" w:hAnsi="Times New Roman" w:cs="Times New Roman"/>
          <w:color w:val="000000"/>
          <w:kern w:val="0"/>
          <w:sz w:val="24"/>
          <w:lang w:eastAsia="tr-TR"/>
          <w14:ligatures w14:val="none"/>
        </w:rPr>
      </w:pPr>
    </w:p>
    <w:p w14:paraId="3D19CF79" w14:textId="13C9AF78" w:rsidR="008901CE" w:rsidRPr="008901CE" w:rsidRDefault="003162F9" w:rsidP="008901CE">
      <w:pPr>
        <w:numPr>
          <w:ilvl w:val="0"/>
          <w:numId w:val="1"/>
        </w:numPr>
        <w:spacing w:after="4" w:line="269" w:lineRule="auto"/>
        <w:ind w:hanging="360"/>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 xml:space="preserve">SORUMLULAR </w:t>
      </w:r>
      <w:r w:rsidRPr="003162F9">
        <w:rPr>
          <w:rFonts w:ascii="Times New Roman" w:eastAsia="Times New Roman" w:hAnsi="Times New Roman" w:cs="Times New Roman"/>
          <w:color w:val="000000"/>
          <w:kern w:val="0"/>
          <w:sz w:val="24"/>
          <w:lang w:eastAsia="tr-TR"/>
          <w14:ligatures w14:val="none"/>
        </w:rPr>
        <w:t xml:space="preserve"> </w:t>
      </w:r>
    </w:p>
    <w:p w14:paraId="013561CE" w14:textId="65EDECC5" w:rsidR="003162F9" w:rsidRPr="003162F9" w:rsidRDefault="00DE6229" w:rsidP="003162F9">
      <w:pPr>
        <w:spacing w:after="29" w:line="250" w:lineRule="auto"/>
        <w:ind w:left="-5" w:right="2" w:hanging="10"/>
        <w:rPr>
          <w:rFonts w:ascii="Times New Roman" w:eastAsia="Times New Roman" w:hAnsi="Times New Roman" w:cs="Times New Roman"/>
          <w:color w:val="000000"/>
          <w:kern w:val="0"/>
          <w:sz w:val="24"/>
          <w:lang w:eastAsia="tr-TR"/>
          <w14:ligatures w14:val="none"/>
        </w:rPr>
      </w:pPr>
      <w:r>
        <w:rPr>
          <w:rFonts w:ascii="Times New Roman" w:eastAsia="Times New Roman" w:hAnsi="Times New Roman" w:cs="Times New Roman"/>
          <w:color w:val="000000"/>
          <w:kern w:val="0"/>
          <w:sz w:val="24"/>
          <w:lang w:eastAsia="tr-TR"/>
          <w14:ligatures w14:val="none"/>
        </w:rPr>
        <w:t xml:space="preserve">Merkez </w:t>
      </w:r>
      <w:r w:rsidR="003162F9" w:rsidRPr="003162F9">
        <w:rPr>
          <w:rFonts w:ascii="Times New Roman" w:eastAsia="Times New Roman" w:hAnsi="Times New Roman" w:cs="Times New Roman"/>
          <w:color w:val="000000"/>
          <w:kern w:val="0"/>
          <w:sz w:val="24"/>
          <w:lang w:eastAsia="tr-TR"/>
          <w14:ligatures w14:val="none"/>
        </w:rPr>
        <w:t xml:space="preserve"> Yönetimi  </w:t>
      </w:r>
    </w:p>
    <w:p w14:paraId="77F5D275" w14:textId="4FB9A7A2" w:rsidR="003162F9" w:rsidRPr="003162F9" w:rsidRDefault="003162F9" w:rsidP="008901CE">
      <w:pPr>
        <w:spacing w:after="29" w:line="250" w:lineRule="auto"/>
        <w:ind w:right="2"/>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color w:val="000000"/>
          <w:kern w:val="0"/>
          <w:sz w:val="24"/>
          <w:lang w:eastAsia="tr-TR"/>
          <w14:ligatures w14:val="none"/>
        </w:rPr>
        <w:t xml:space="preserve">Taşınır Kayıt ve Kontrol Yetkilileri  </w:t>
      </w:r>
    </w:p>
    <w:p w14:paraId="2C97BC4E" w14:textId="77777777" w:rsidR="003162F9" w:rsidRDefault="003162F9" w:rsidP="003162F9">
      <w:pPr>
        <w:spacing w:after="29" w:line="250" w:lineRule="auto"/>
        <w:ind w:left="-5" w:right="2" w:hanging="10"/>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color w:val="000000"/>
          <w:kern w:val="0"/>
          <w:sz w:val="24"/>
          <w:lang w:eastAsia="tr-TR"/>
          <w14:ligatures w14:val="none"/>
        </w:rPr>
        <w:t xml:space="preserve">Hekim, Hemşire ve diğer tüm sağlık personelleri  </w:t>
      </w:r>
    </w:p>
    <w:p w14:paraId="01204357" w14:textId="77777777" w:rsidR="008901CE" w:rsidRPr="003162F9" w:rsidRDefault="008901CE" w:rsidP="003162F9">
      <w:pPr>
        <w:spacing w:after="29" w:line="250" w:lineRule="auto"/>
        <w:ind w:left="-5" w:right="2" w:hanging="10"/>
        <w:rPr>
          <w:rFonts w:ascii="Times New Roman" w:eastAsia="Times New Roman" w:hAnsi="Times New Roman" w:cs="Times New Roman"/>
          <w:color w:val="000000"/>
          <w:kern w:val="0"/>
          <w:sz w:val="24"/>
          <w:lang w:eastAsia="tr-TR"/>
          <w14:ligatures w14:val="none"/>
        </w:rPr>
      </w:pPr>
    </w:p>
    <w:p w14:paraId="541FCDA2" w14:textId="77777777" w:rsidR="003162F9" w:rsidRPr="003162F9" w:rsidRDefault="003162F9" w:rsidP="003162F9">
      <w:pPr>
        <w:numPr>
          <w:ilvl w:val="0"/>
          <w:numId w:val="1"/>
        </w:numPr>
        <w:spacing w:after="4" w:line="269" w:lineRule="auto"/>
        <w:ind w:hanging="360"/>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 xml:space="preserve">KISALTMALAR </w:t>
      </w:r>
      <w:r w:rsidRPr="003162F9">
        <w:rPr>
          <w:rFonts w:ascii="Times New Roman" w:eastAsia="Times New Roman" w:hAnsi="Times New Roman" w:cs="Times New Roman"/>
          <w:color w:val="000000"/>
          <w:kern w:val="0"/>
          <w:sz w:val="24"/>
          <w:lang w:eastAsia="tr-TR"/>
          <w14:ligatures w14:val="none"/>
        </w:rPr>
        <w:t xml:space="preserve"> </w:t>
      </w:r>
    </w:p>
    <w:p w14:paraId="63209CC3" w14:textId="77777777" w:rsidR="003162F9" w:rsidRDefault="003162F9" w:rsidP="003162F9">
      <w:pPr>
        <w:spacing w:after="29" w:line="250" w:lineRule="auto"/>
        <w:ind w:left="-5" w:right="2" w:hanging="10"/>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 xml:space="preserve">4.1- HBYS: </w:t>
      </w:r>
      <w:r w:rsidRPr="003162F9">
        <w:rPr>
          <w:rFonts w:ascii="Times New Roman" w:eastAsia="Times New Roman" w:hAnsi="Times New Roman" w:cs="Times New Roman"/>
          <w:color w:val="000000"/>
          <w:kern w:val="0"/>
          <w:sz w:val="24"/>
          <w:lang w:eastAsia="tr-TR"/>
          <w14:ligatures w14:val="none"/>
        </w:rPr>
        <w:t xml:space="preserve">Hastane Bilgi Yönetimi Sistemi  </w:t>
      </w:r>
    </w:p>
    <w:p w14:paraId="73D0977E" w14:textId="77777777" w:rsidR="008901CE" w:rsidRPr="003162F9" w:rsidRDefault="008901CE" w:rsidP="003162F9">
      <w:pPr>
        <w:spacing w:after="29" w:line="250" w:lineRule="auto"/>
        <w:ind w:left="-5" w:right="2" w:hanging="10"/>
        <w:rPr>
          <w:rFonts w:ascii="Times New Roman" w:eastAsia="Times New Roman" w:hAnsi="Times New Roman" w:cs="Times New Roman"/>
          <w:color w:val="000000"/>
          <w:kern w:val="0"/>
          <w:sz w:val="24"/>
          <w:lang w:eastAsia="tr-TR"/>
          <w14:ligatures w14:val="none"/>
        </w:rPr>
      </w:pPr>
    </w:p>
    <w:p w14:paraId="752AC7AB" w14:textId="77777777" w:rsidR="003162F9" w:rsidRPr="003162F9" w:rsidRDefault="003162F9" w:rsidP="003162F9">
      <w:pPr>
        <w:numPr>
          <w:ilvl w:val="0"/>
          <w:numId w:val="1"/>
        </w:numPr>
        <w:spacing w:after="4" w:line="269" w:lineRule="auto"/>
        <w:ind w:hanging="360"/>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 xml:space="preserve">UYGULAMALAR </w:t>
      </w:r>
    </w:p>
    <w:p w14:paraId="053ADB5E" w14:textId="2836E5C8" w:rsidR="003162F9" w:rsidRDefault="008901CE" w:rsidP="003162F9">
      <w:pPr>
        <w:keepNext/>
        <w:keepLines/>
        <w:spacing w:after="26"/>
        <w:ind w:left="-5" w:hanging="10"/>
        <w:outlineLvl w:val="0"/>
        <w:rPr>
          <w:rFonts w:ascii="Times New Roman" w:eastAsia="Times New Roman" w:hAnsi="Times New Roman" w:cs="Times New Roman"/>
          <w:color w:val="000000"/>
          <w:kern w:val="0"/>
          <w:sz w:val="24"/>
          <w:u w:color="000000"/>
          <w:lang w:eastAsia="tr-TR"/>
          <w14:ligatures w14:val="none"/>
        </w:rPr>
      </w:pPr>
      <w:r>
        <w:rPr>
          <w:rFonts w:ascii="Times New Roman" w:eastAsia="Times New Roman" w:hAnsi="Times New Roman" w:cs="Times New Roman"/>
          <w:b/>
          <w:color w:val="000000"/>
          <w:kern w:val="0"/>
          <w:sz w:val="24"/>
          <w:u w:val="single" w:color="000000"/>
          <w:lang w:eastAsia="tr-TR"/>
          <w14:ligatures w14:val="none"/>
        </w:rPr>
        <w:t>5.1</w:t>
      </w:r>
      <w:r w:rsidR="00F5225D">
        <w:rPr>
          <w:rFonts w:ascii="Times New Roman" w:eastAsia="Times New Roman" w:hAnsi="Times New Roman" w:cs="Times New Roman"/>
          <w:b/>
          <w:color w:val="000000"/>
          <w:kern w:val="0"/>
          <w:sz w:val="24"/>
          <w:u w:val="single" w:color="000000"/>
          <w:lang w:eastAsia="tr-TR"/>
          <w14:ligatures w14:val="none"/>
        </w:rPr>
        <w:t xml:space="preserve"> </w:t>
      </w:r>
      <w:r w:rsidR="003162F9" w:rsidRPr="003162F9">
        <w:rPr>
          <w:rFonts w:ascii="Times New Roman" w:eastAsia="Times New Roman" w:hAnsi="Times New Roman" w:cs="Times New Roman"/>
          <w:b/>
          <w:color w:val="000000"/>
          <w:kern w:val="0"/>
          <w:sz w:val="24"/>
          <w:u w:val="single" w:color="000000"/>
          <w:lang w:eastAsia="tr-TR"/>
          <w14:ligatures w14:val="none"/>
        </w:rPr>
        <w:t>İLAÇLARIN KIRILMASI VE KAYBOLMASI DURUMUNDA YAPILACAKLAR</w:t>
      </w:r>
      <w:r w:rsidR="003162F9" w:rsidRPr="003162F9">
        <w:rPr>
          <w:rFonts w:ascii="Times New Roman" w:eastAsia="Times New Roman" w:hAnsi="Times New Roman" w:cs="Times New Roman"/>
          <w:b/>
          <w:color w:val="000000"/>
          <w:kern w:val="0"/>
          <w:sz w:val="24"/>
          <w:u w:color="000000"/>
          <w:lang w:eastAsia="tr-TR"/>
          <w14:ligatures w14:val="none"/>
        </w:rPr>
        <w:t xml:space="preserve"> </w:t>
      </w:r>
      <w:r w:rsidR="003162F9" w:rsidRPr="003162F9">
        <w:rPr>
          <w:rFonts w:ascii="Times New Roman" w:eastAsia="Times New Roman" w:hAnsi="Times New Roman" w:cs="Times New Roman"/>
          <w:color w:val="000000"/>
          <w:kern w:val="0"/>
          <w:sz w:val="24"/>
          <w:u w:color="000000"/>
          <w:lang w:eastAsia="tr-TR"/>
          <w14:ligatures w14:val="none"/>
        </w:rPr>
        <w:t xml:space="preserve"> </w:t>
      </w:r>
    </w:p>
    <w:p w14:paraId="6C41ABEC" w14:textId="77777777" w:rsidR="00F5225D" w:rsidRPr="003162F9" w:rsidRDefault="00F5225D" w:rsidP="003162F9">
      <w:pPr>
        <w:keepNext/>
        <w:keepLines/>
        <w:spacing w:after="26"/>
        <w:ind w:left="-5" w:hanging="10"/>
        <w:outlineLvl w:val="0"/>
        <w:rPr>
          <w:rFonts w:ascii="Times New Roman" w:eastAsia="Times New Roman" w:hAnsi="Times New Roman" w:cs="Times New Roman"/>
          <w:b/>
          <w:color w:val="000000"/>
          <w:kern w:val="0"/>
          <w:sz w:val="24"/>
          <w:u w:val="single" w:color="000000"/>
          <w:lang w:eastAsia="tr-TR"/>
          <w14:ligatures w14:val="none"/>
        </w:rPr>
      </w:pPr>
    </w:p>
    <w:p w14:paraId="3DFE5C85" w14:textId="1D63898D" w:rsidR="003162F9" w:rsidRPr="003162F9" w:rsidRDefault="008901CE" w:rsidP="00F5225D">
      <w:pPr>
        <w:spacing w:after="4" w:line="269" w:lineRule="auto"/>
        <w:jc w:val="both"/>
        <w:rPr>
          <w:rFonts w:ascii="Times New Roman" w:eastAsia="Times New Roman" w:hAnsi="Times New Roman" w:cs="Times New Roman"/>
          <w:color w:val="000000"/>
          <w:kern w:val="0"/>
          <w:sz w:val="24"/>
          <w:lang w:eastAsia="tr-TR"/>
          <w14:ligatures w14:val="none"/>
        </w:rPr>
      </w:pPr>
      <w:r>
        <w:rPr>
          <w:rFonts w:ascii="Times New Roman" w:eastAsia="Times New Roman" w:hAnsi="Times New Roman" w:cs="Times New Roman"/>
          <w:b/>
          <w:color w:val="000000"/>
          <w:kern w:val="0"/>
          <w:sz w:val="24"/>
          <w:lang w:eastAsia="tr-TR"/>
          <w14:ligatures w14:val="none"/>
        </w:rPr>
        <w:t xml:space="preserve">         5.1.1 </w:t>
      </w:r>
      <w:r w:rsidR="003162F9" w:rsidRPr="003162F9">
        <w:rPr>
          <w:rFonts w:ascii="Times New Roman" w:eastAsia="Times New Roman" w:hAnsi="Times New Roman" w:cs="Times New Roman"/>
          <w:b/>
          <w:color w:val="000000"/>
          <w:kern w:val="0"/>
          <w:sz w:val="24"/>
          <w:lang w:eastAsia="tr-TR"/>
          <w14:ligatures w14:val="none"/>
        </w:rPr>
        <w:t xml:space="preserve">İlacın </w:t>
      </w:r>
      <w:r>
        <w:rPr>
          <w:rFonts w:ascii="Times New Roman" w:eastAsia="Times New Roman" w:hAnsi="Times New Roman" w:cs="Times New Roman"/>
          <w:b/>
          <w:color w:val="000000"/>
          <w:kern w:val="0"/>
          <w:sz w:val="24"/>
          <w:lang w:eastAsia="tr-TR"/>
          <w14:ligatures w14:val="none"/>
        </w:rPr>
        <w:t>Medikal Depoda</w:t>
      </w:r>
      <w:r w:rsidR="003162F9" w:rsidRPr="003162F9">
        <w:rPr>
          <w:rFonts w:ascii="Times New Roman" w:eastAsia="Times New Roman" w:hAnsi="Times New Roman" w:cs="Times New Roman"/>
          <w:b/>
          <w:color w:val="000000"/>
          <w:kern w:val="0"/>
          <w:sz w:val="24"/>
          <w:lang w:eastAsia="tr-TR"/>
          <w14:ligatures w14:val="none"/>
        </w:rPr>
        <w:t xml:space="preserve"> Kırılması ve Kaybolması Durumunda Yapılacak İşlemler:</w:t>
      </w:r>
      <w:r w:rsidR="003162F9" w:rsidRPr="003162F9">
        <w:rPr>
          <w:rFonts w:ascii="Times New Roman" w:eastAsia="Times New Roman" w:hAnsi="Times New Roman" w:cs="Times New Roman"/>
          <w:color w:val="000000"/>
          <w:kern w:val="0"/>
          <w:sz w:val="24"/>
          <w:lang w:eastAsia="tr-TR"/>
          <w14:ligatures w14:val="none"/>
        </w:rPr>
        <w:t xml:space="preserve"> </w:t>
      </w:r>
    </w:p>
    <w:p w14:paraId="6FA3C4D0" w14:textId="5B4B178A" w:rsidR="003162F9" w:rsidRDefault="00F5225D" w:rsidP="00F5225D">
      <w:pPr>
        <w:spacing w:after="29" w:line="250" w:lineRule="auto"/>
        <w:ind w:left="-5" w:right="2" w:hanging="10"/>
        <w:jc w:val="both"/>
        <w:rPr>
          <w:rFonts w:ascii="Times New Roman" w:eastAsia="Times New Roman" w:hAnsi="Times New Roman" w:cs="Times New Roman"/>
          <w:color w:val="000000"/>
          <w:kern w:val="0"/>
          <w:sz w:val="24"/>
          <w:lang w:eastAsia="tr-TR"/>
          <w14:ligatures w14:val="none"/>
        </w:rPr>
      </w:pPr>
      <w:r>
        <w:rPr>
          <w:rFonts w:ascii="Times New Roman" w:eastAsia="Times New Roman" w:hAnsi="Times New Roman" w:cs="Times New Roman"/>
          <w:color w:val="000000"/>
          <w:kern w:val="0"/>
          <w:sz w:val="24"/>
          <w:lang w:eastAsia="tr-TR"/>
          <w14:ligatures w14:val="none"/>
        </w:rPr>
        <w:t xml:space="preserve">         </w:t>
      </w:r>
      <w:r w:rsidR="008901CE">
        <w:rPr>
          <w:rFonts w:ascii="Times New Roman" w:eastAsia="Times New Roman" w:hAnsi="Times New Roman" w:cs="Times New Roman"/>
          <w:color w:val="000000"/>
          <w:kern w:val="0"/>
          <w:sz w:val="24"/>
          <w:lang w:eastAsia="tr-TR"/>
          <w14:ligatures w14:val="none"/>
        </w:rPr>
        <w:t>Medikal depoda</w:t>
      </w:r>
      <w:r w:rsidR="003162F9" w:rsidRPr="003162F9">
        <w:rPr>
          <w:rFonts w:ascii="Times New Roman" w:eastAsia="Times New Roman" w:hAnsi="Times New Roman" w:cs="Times New Roman"/>
          <w:color w:val="000000"/>
          <w:kern w:val="0"/>
          <w:sz w:val="24"/>
          <w:lang w:eastAsia="tr-TR"/>
          <w14:ligatures w14:val="none"/>
        </w:rPr>
        <w:t xml:space="preserve"> bulunan ilaçların kırılması veya kaybolması durumunda ‘</w:t>
      </w:r>
      <w:r w:rsidR="009A4C57" w:rsidRPr="00EE7838">
        <w:rPr>
          <w:rFonts w:ascii="Times New Roman" w:eastAsia="Times New Roman" w:hAnsi="Times New Roman" w:cs="Times New Roman"/>
          <w:sz w:val="24"/>
          <w:szCs w:val="24"/>
          <w:lang w:val="en-US"/>
        </w:rPr>
        <w:t>İlaç ve Tibbi Sarf Malzeme Fire ve Zayi Formu</w:t>
      </w:r>
      <w:r w:rsidR="003162F9" w:rsidRPr="003162F9">
        <w:rPr>
          <w:rFonts w:ascii="Times New Roman" w:eastAsia="Times New Roman" w:hAnsi="Times New Roman" w:cs="Times New Roman"/>
          <w:b/>
          <w:color w:val="000000"/>
          <w:kern w:val="0"/>
          <w:sz w:val="24"/>
          <w:lang w:eastAsia="tr-TR"/>
          <w14:ligatures w14:val="none"/>
        </w:rPr>
        <w:t xml:space="preserve">’ </w:t>
      </w:r>
      <w:r w:rsidR="003162F9" w:rsidRPr="003162F9">
        <w:rPr>
          <w:rFonts w:ascii="Times New Roman" w:eastAsia="Times New Roman" w:hAnsi="Times New Roman" w:cs="Times New Roman"/>
          <w:color w:val="000000"/>
          <w:kern w:val="0"/>
          <w:sz w:val="24"/>
          <w:lang w:eastAsia="tr-TR"/>
          <w14:ligatures w14:val="none"/>
        </w:rPr>
        <w:t xml:space="preserve">doldurularak Medikal Depo Sorumlusu tarafından imzalanır.  İmzalanan forma istinaden HBYS üzerinden </w:t>
      </w:r>
      <w:r w:rsidR="003162F9" w:rsidRPr="00EE7838">
        <w:rPr>
          <w:rFonts w:ascii="Times New Roman" w:eastAsia="Times New Roman" w:hAnsi="Times New Roman" w:cs="Times New Roman"/>
          <w:bCs/>
          <w:color w:val="000000"/>
          <w:kern w:val="0"/>
          <w:sz w:val="24"/>
          <w:lang w:eastAsia="tr-TR"/>
          <w14:ligatures w14:val="none"/>
        </w:rPr>
        <w:t>Kullanılamaz Hale Gelme/Yok Olma çıkış türü seçilerek ilacın kayıtlardan düşmesi sağlanır. Kayıttan Düşme Teklif ve Onay Tutanağı</w:t>
      </w:r>
      <w:r w:rsidR="003162F9" w:rsidRPr="003162F9">
        <w:rPr>
          <w:rFonts w:ascii="Times New Roman" w:eastAsia="Times New Roman" w:hAnsi="Times New Roman" w:cs="Times New Roman"/>
          <w:b/>
          <w:color w:val="000000"/>
          <w:kern w:val="0"/>
          <w:sz w:val="24"/>
          <w:lang w:eastAsia="tr-TR"/>
          <w14:ligatures w14:val="none"/>
        </w:rPr>
        <w:t xml:space="preserve"> </w:t>
      </w:r>
      <w:r w:rsidR="003162F9" w:rsidRPr="003162F9">
        <w:rPr>
          <w:rFonts w:ascii="Times New Roman" w:eastAsia="Times New Roman" w:hAnsi="Times New Roman" w:cs="Times New Roman"/>
          <w:color w:val="000000"/>
          <w:kern w:val="0"/>
          <w:sz w:val="24"/>
          <w:lang w:eastAsia="tr-TR"/>
          <w14:ligatures w14:val="none"/>
        </w:rPr>
        <w:t xml:space="preserve">hazırlanır ve imzalar tamamlandıktan sonra muhasebeleşmesi için gerekli işlemler yapılır.  </w:t>
      </w:r>
    </w:p>
    <w:p w14:paraId="0A87EEB8" w14:textId="77777777" w:rsidR="00F5225D" w:rsidRPr="003162F9" w:rsidRDefault="00F5225D" w:rsidP="00F5225D">
      <w:pPr>
        <w:spacing w:after="29" w:line="250" w:lineRule="auto"/>
        <w:ind w:left="-5" w:right="2" w:hanging="10"/>
        <w:jc w:val="both"/>
        <w:rPr>
          <w:rFonts w:ascii="Times New Roman" w:eastAsia="Times New Roman" w:hAnsi="Times New Roman" w:cs="Times New Roman"/>
          <w:color w:val="000000"/>
          <w:kern w:val="0"/>
          <w:sz w:val="24"/>
          <w:lang w:eastAsia="tr-TR"/>
          <w14:ligatures w14:val="none"/>
        </w:rPr>
      </w:pPr>
    </w:p>
    <w:p w14:paraId="78C24144" w14:textId="59C98CA4" w:rsidR="003162F9" w:rsidRPr="008901CE" w:rsidRDefault="003162F9" w:rsidP="00F5225D">
      <w:pPr>
        <w:pStyle w:val="ListeParagraf"/>
        <w:numPr>
          <w:ilvl w:val="2"/>
          <w:numId w:val="3"/>
        </w:numPr>
        <w:spacing w:after="21" w:line="250" w:lineRule="auto"/>
        <w:jc w:val="both"/>
        <w:rPr>
          <w:rFonts w:ascii="Times New Roman" w:eastAsia="Times New Roman" w:hAnsi="Times New Roman" w:cs="Times New Roman"/>
          <w:color w:val="000000"/>
          <w:kern w:val="0"/>
          <w:sz w:val="24"/>
          <w:lang w:eastAsia="tr-TR"/>
          <w14:ligatures w14:val="none"/>
        </w:rPr>
      </w:pPr>
      <w:r w:rsidRPr="008901CE">
        <w:rPr>
          <w:rFonts w:ascii="Times New Roman" w:eastAsia="Times New Roman" w:hAnsi="Times New Roman" w:cs="Times New Roman"/>
          <w:b/>
          <w:color w:val="000000"/>
          <w:kern w:val="0"/>
          <w:sz w:val="24"/>
          <w:lang w:eastAsia="tr-TR"/>
          <w14:ligatures w14:val="none"/>
        </w:rPr>
        <w:t xml:space="preserve">İlacın Taşınması Sırasında veya Birimlerde Kırılması ve Kaybolması Durumunda </w:t>
      </w:r>
    </w:p>
    <w:p w14:paraId="4F4EC883" w14:textId="77777777" w:rsidR="003162F9" w:rsidRPr="003162F9" w:rsidRDefault="003162F9" w:rsidP="00F5225D">
      <w:pPr>
        <w:spacing w:after="4" w:line="269" w:lineRule="auto"/>
        <w:ind w:hanging="10"/>
        <w:jc w:val="both"/>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b/>
          <w:color w:val="000000"/>
          <w:kern w:val="0"/>
          <w:sz w:val="24"/>
          <w:lang w:eastAsia="tr-TR"/>
          <w14:ligatures w14:val="none"/>
        </w:rPr>
        <w:t xml:space="preserve">Yapılacaklar.  </w:t>
      </w:r>
    </w:p>
    <w:p w14:paraId="5D45C477" w14:textId="6AD2F4F4" w:rsidR="00F5225D" w:rsidRPr="00EE7838" w:rsidRDefault="00F5225D" w:rsidP="003162F9">
      <w:pPr>
        <w:spacing w:after="17" w:line="267" w:lineRule="auto"/>
        <w:ind w:left="-5" w:right="-8" w:hanging="10"/>
        <w:jc w:val="both"/>
        <w:rPr>
          <w:rFonts w:ascii="Times New Roman" w:eastAsia="Times New Roman" w:hAnsi="Times New Roman" w:cs="Times New Roman"/>
          <w:color w:val="000000"/>
          <w:kern w:val="0"/>
          <w:sz w:val="24"/>
          <w:lang w:eastAsia="tr-TR"/>
          <w14:ligatures w14:val="none"/>
        </w:rPr>
      </w:pPr>
      <w:r>
        <w:rPr>
          <w:rFonts w:ascii="Times New Roman" w:eastAsia="Times New Roman" w:hAnsi="Times New Roman" w:cs="Times New Roman"/>
          <w:color w:val="000000"/>
          <w:kern w:val="0"/>
          <w:sz w:val="24"/>
          <w:lang w:eastAsia="tr-TR"/>
          <w14:ligatures w14:val="none"/>
        </w:rPr>
        <w:t xml:space="preserve">            </w:t>
      </w:r>
      <w:r w:rsidR="003162F9" w:rsidRPr="003162F9">
        <w:rPr>
          <w:rFonts w:ascii="Times New Roman" w:eastAsia="Times New Roman" w:hAnsi="Times New Roman" w:cs="Times New Roman"/>
          <w:color w:val="000000"/>
          <w:kern w:val="0"/>
          <w:sz w:val="24"/>
          <w:lang w:eastAsia="tr-TR"/>
          <w14:ligatures w14:val="none"/>
        </w:rPr>
        <w:t>Taşınma sırasında veya kliniklerde ilaçların kırılması veya kaybolması durumunda ‘</w:t>
      </w:r>
      <w:r w:rsidR="009A4C57" w:rsidRPr="00EE7838">
        <w:rPr>
          <w:rFonts w:ascii="Times New Roman" w:eastAsia="Times New Roman" w:hAnsi="Times New Roman" w:cs="Times New Roman"/>
          <w:sz w:val="24"/>
          <w:szCs w:val="24"/>
          <w:lang w:val="en-US"/>
        </w:rPr>
        <w:t>İlaç ve Tibbi Sarf Malzeme Fire ve Zayi Formu</w:t>
      </w:r>
      <w:r w:rsidR="003162F9" w:rsidRPr="00EE7838">
        <w:rPr>
          <w:rFonts w:ascii="Times New Roman" w:eastAsia="Times New Roman" w:hAnsi="Times New Roman" w:cs="Times New Roman"/>
          <w:color w:val="000000"/>
          <w:kern w:val="0"/>
          <w:sz w:val="24"/>
          <w:lang w:eastAsia="tr-TR"/>
          <w14:ligatures w14:val="none"/>
        </w:rPr>
        <w:t>’ iki nüsha olarak doldurularak Klinik Sorumlu Hemşiresi, Ana Bilim Dalı Başkanı ve bir nüshası eczaneye/</w:t>
      </w:r>
      <w:bookmarkStart w:id="0" w:name="_Hlk132207773"/>
      <w:r w:rsidR="003162F9" w:rsidRPr="00EE7838">
        <w:rPr>
          <w:rFonts w:ascii="Times New Roman" w:eastAsia="Times New Roman" w:hAnsi="Times New Roman" w:cs="Times New Roman"/>
          <w:color w:val="000000"/>
          <w:kern w:val="0"/>
          <w:sz w:val="24"/>
          <w:lang w:eastAsia="tr-TR"/>
          <w14:ligatures w14:val="none"/>
        </w:rPr>
        <w:t xml:space="preserve">ilaç depoya </w:t>
      </w:r>
      <w:bookmarkEnd w:id="0"/>
      <w:r w:rsidR="003162F9" w:rsidRPr="00EE7838">
        <w:rPr>
          <w:rFonts w:ascii="Times New Roman" w:eastAsia="Times New Roman" w:hAnsi="Times New Roman" w:cs="Times New Roman"/>
          <w:color w:val="000000"/>
          <w:kern w:val="0"/>
          <w:sz w:val="24"/>
          <w:lang w:eastAsia="tr-TR"/>
          <w14:ligatures w14:val="none"/>
        </w:rPr>
        <w:t xml:space="preserve">gönderilir. </w:t>
      </w:r>
    </w:p>
    <w:p w14:paraId="307B80CC" w14:textId="77777777" w:rsidR="00F5225D" w:rsidRDefault="00F5225D" w:rsidP="00F5225D">
      <w:pPr>
        <w:spacing w:after="4" w:line="269" w:lineRule="auto"/>
        <w:ind w:left="720"/>
        <w:rPr>
          <w:rFonts w:ascii="Times New Roman" w:eastAsia="Times New Roman" w:hAnsi="Times New Roman" w:cs="Times New Roman"/>
          <w:color w:val="000000"/>
          <w:kern w:val="0"/>
          <w:sz w:val="24"/>
          <w:lang w:eastAsia="tr-TR"/>
          <w14:ligatures w14:val="none"/>
        </w:rPr>
      </w:pPr>
    </w:p>
    <w:p w14:paraId="5A67CA09" w14:textId="323B439B" w:rsidR="00F5225D" w:rsidRDefault="00F5225D" w:rsidP="00467D55">
      <w:pPr>
        <w:spacing w:after="4" w:line="269" w:lineRule="auto"/>
        <w:ind w:left="284"/>
        <w:rPr>
          <w:rFonts w:ascii="Times New Roman" w:eastAsia="Times New Roman" w:hAnsi="Times New Roman" w:cs="Times New Roman"/>
          <w:color w:val="000000"/>
          <w:kern w:val="0"/>
          <w:sz w:val="24"/>
          <w:lang w:eastAsia="tr-TR"/>
          <w14:ligatures w14:val="none"/>
        </w:rPr>
      </w:pPr>
      <w:r w:rsidRPr="00F5225D">
        <w:rPr>
          <w:rFonts w:ascii="Times New Roman" w:eastAsia="Times New Roman" w:hAnsi="Times New Roman" w:cs="Times New Roman"/>
          <w:b/>
          <w:bCs/>
          <w:color w:val="000000"/>
          <w:kern w:val="0"/>
          <w:sz w:val="24"/>
          <w:lang w:eastAsia="tr-TR"/>
          <w14:ligatures w14:val="none"/>
        </w:rPr>
        <w:t xml:space="preserve">  5.1.3</w:t>
      </w:r>
      <w:r>
        <w:rPr>
          <w:rFonts w:ascii="Times New Roman" w:eastAsia="Times New Roman" w:hAnsi="Times New Roman" w:cs="Times New Roman"/>
          <w:color w:val="000000"/>
          <w:kern w:val="0"/>
          <w:sz w:val="24"/>
          <w:lang w:eastAsia="tr-TR"/>
          <w14:ligatures w14:val="none"/>
        </w:rPr>
        <w:t xml:space="preserve"> </w:t>
      </w:r>
      <w:r w:rsidRPr="003162F9">
        <w:rPr>
          <w:rFonts w:ascii="Times New Roman" w:eastAsia="Times New Roman" w:hAnsi="Times New Roman" w:cs="Times New Roman"/>
          <w:b/>
          <w:color w:val="000000"/>
          <w:kern w:val="0"/>
          <w:sz w:val="24"/>
          <w:lang w:eastAsia="tr-TR"/>
          <w14:ligatures w14:val="none"/>
        </w:rPr>
        <w:t xml:space="preserve">Çevre ve Çalışan Sağlığına Zararlı Olabilecek İlaçların Kırılması Durumunda Yapılacak İşlemler </w:t>
      </w:r>
      <w:r w:rsidRPr="003162F9">
        <w:rPr>
          <w:rFonts w:ascii="Times New Roman" w:eastAsia="Times New Roman" w:hAnsi="Times New Roman" w:cs="Times New Roman"/>
          <w:color w:val="000000"/>
          <w:kern w:val="0"/>
          <w:sz w:val="24"/>
          <w:lang w:eastAsia="tr-TR"/>
          <w14:ligatures w14:val="none"/>
        </w:rPr>
        <w:t xml:space="preserve"> </w:t>
      </w:r>
    </w:p>
    <w:p w14:paraId="0A9C5C6D" w14:textId="06693B2E" w:rsidR="003162F9" w:rsidRDefault="00F5225D" w:rsidP="00467D55">
      <w:pPr>
        <w:spacing w:after="17" w:line="267" w:lineRule="auto"/>
        <w:ind w:left="284" w:right="-8"/>
        <w:jc w:val="both"/>
        <w:rPr>
          <w:rFonts w:ascii="Times New Roman" w:eastAsia="Times New Roman" w:hAnsi="Times New Roman" w:cs="Times New Roman"/>
          <w:color w:val="000000"/>
          <w:kern w:val="0"/>
          <w:sz w:val="24"/>
          <w:lang w:eastAsia="tr-TR"/>
          <w14:ligatures w14:val="none"/>
        </w:rPr>
      </w:pPr>
      <w:r>
        <w:rPr>
          <w:rFonts w:ascii="Times New Roman" w:eastAsia="Times New Roman" w:hAnsi="Times New Roman" w:cs="Times New Roman"/>
          <w:color w:val="000000"/>
          <w:kern w:val="0"/>
          <w:sz w:val="24"/>
          <w:lang w:eastAsia="tr-TR"/>
          <w14:ligatures w14:val="none"/>
        </w:rPr>
        <w:t xml:space="preserve">            </w:t>
      </w:r>
      <w:r w:rsidR="003162F9" w:rsidRPr="003162F9">
        <w:rPr>
          <w:rFonts w:ascii="Times New Roman" w:eastAsia="Times New Roman" w:hAnsi="Times New Roman" w:cs="Times New Roman"/>
          <w:color w:val="000000"/>
          <w:kern w:val="0"/>
          <w:sz w:val="24"/>
          <w:lang w:eastAsia="tr-TR"/>
          <w14:ligatures w14:val="none"/>
        </w:rPr>
        <w:t xml:space="preserve">Kırıldığı ve bulaştığı durumlarda çevre ve insan sağlığına zarar verebilecek sitotoksik vb. ilaçlar belirlenir. Bu ilaçların kırılması halinde en uygun temizleme ve imha basamakları tespit edilip, hastane çalışanlarına toksik etki oluşturması önlenecek şekilde ortamdan uzaklaştırılması sağlanır. </w:t>
      </w:r>
    </w:p>
    <w:p w14:paraId="7E7535DF" w14:textId="77777777" w:rsidR="00F5225D" w:rsidRPr="003162F9" w:rsidRDefault="00F5225D" w:rsidP="00467D55">
      <w:pPr>
        <w:spacing w:after="17" w:line="267" w:lineRule="auto"/>
        <w:ind w:left="284" w:right="-8"/>
        <w:jc w:val="both"/>
        <w:rPr>
          <w:rFonts w:ascii="Times New Roman" w:eastAsia="Times New Roman" w:hAnsi="Times New Roman" w:cs="Times New Roman"/>
          <w:color w:val="000000"/>
          <w:kern w:val="0"/>
          <w:sz w:val="24"/>
          <w:lang w:eastAsia="tr-TR"/>
          <w14:ligatures w14:val="none"/>
        </w:rPr>
      </w:pPr>
    </w:p>
    <w:p w14:paraId="6BC4456E" w14:textId="09A3B29B" w:rsidR="003162F9" w:rsidRPr="003162F9" w:rsidRDefault="003162F9" w:rsidP="00467D55">
      <w:pPr>
        <w:spacing w:after="0"/>
        <w:ind w:left="284"/>
        <w:rPr>
          <w:rFonts w:ascii="Times New Roman" w:eastAsia="Times New Roman" w:hAnsi="Times New Roman" w:cs="Times New Roman"/>
          <w:color w:val="000000"/>
          <w:kern w:val="0"/>
          <w:sz w:val="24"/>
          <w:lang w:eastAsia="tr-TR"/>
          <w14:ligatures w14:val="none"/>
        </w:rPr>
      </w:pPr>
    </w:p>
    <w:p w14:paraId="50CDCF25" w14:textId="77777777" w:rsidR="0049287B" w:rsidRDefault="0049287B" w:rsidP="00467D55">
      <w:pPr>
        <w:spacing w:after="0"/>
        <w:ind w:left="284"/>
        <w:rPr>
          <w:rFonts w:ascii="Times New Roman" w:eastAsia="Times New Roman" w:hAnsi="Times New Roman" w:cs="Times New Roman"/>
          <w:color w:val="000000"/>
          <w:kern w:val="0"/>
          <w:sz w:val="24"/>
          <w:lang w:eastAsia="tr-TR"/>
          <w14:ligatures w14:val="none"/>
        </w:rPr>
      </w:pPr>
    </w:p>
    <w:p w14:paraId="02E67489" w14:textId="77777777" w:rsidR="0049287B" w:rsidRDefault="0049287B" w:rsidP="00467D55">
      <w:pPr>
        <w:spacing w:after="0"/>
        <w:ind w:left="284"/>
        <w:rPr>
          <w:rFonts w:ascii="Times New Roman" w:eastAsia="Times New Roman" w:hAnsi="Times New Roman" w:cs="Times New Roman"/>
          <w:color w:val="000000"/>
          <w:kern w:val="0"/>
          <w:sz w:val="24"/>
          <w:lang w:eastAsia="tr-TR"/>
          <w14:ligatures w14:val="none"/>
        </w:rPr>
      </w:pPr>
    </w:p>
    <w:p w14:paraId="65145AB1" w14:textId="58E818BB" w:rsidR="00C96706" w:rsidRPr="00C96706" w:rsidRDefault="00C96706" w:rsidP="00C96706">
      <w:pPr>
        <w:tabs>
          <w:tab w:val="left" w:pos="1530"/>
        </w:tabs>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ab/>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49287B" w:rsidRPr="00DE6229" w14:paraId="519F640C" w14:textId="77777777" w:rsidTr="00455AE4">
        <w:trPr>
          <w:trHeight w:hRule="exact" w:val="338"/>
        </w:trPr>
        <w:tc>
          <w:tcPr>
            <w:tcW w:w="7340" w:type="dxa"/>
            <w:vMerge w:val="restart"/>
          </w:tcPr>
          <w:p w14:paraId="582FA226" w14:textId="77777777" w:rsidR="0049287B" w:rsidRPr="00DE6229" w:rsidRDefault="0049287B" w:rsidP="00455AE4">
            <w:pPr>
              <w:spacing w:before="10" w:after="0" w:line="100" w:lineRule="exact"/>
              <w:rPr>
                <w:rFonts w:ascii="Times New Roman" w:eastAsia="Times New Roman" w:hAnsi="Times New Roman" w:cs="Times New Roman"/>
                <w:kern w:val="0"/>
                <w:sz w:val="24"/>
                <w:szCs w:val="24"/>
                <w:lang w:val="en-US" w:eastAsia="tr-TR"/>
                <w14:ligatures w14:val="none"/>
              </w:rPr>
            </w:pPr>
          </w:p>
          <w:p w14:paraId="366C5E4D" w14:textId="77777777" w:rsidR="0049287B" w:rsidRPr="00DE6229" w:rsidRDefault="0049287B" w:rsidP="00455AE4">
            <w:pPr>
              <w:spacing w:after="0" w:line="200" w:lineRule="exact"/>
              <w:rPr>
                <w:rFonts w:ascii="Times New Roman" w:eastAsia="Times New Roman" w:hAnsi="Times New Roman" w:cs="Times New Roman"/>
                <w:kern w:val="0"/>
                <w:sz w:val="24"/>
                <w:szCs w:val="24"/>
                <w:lang w:val="en-US" w:eastAsia="tr-TR"/>
                <w14:ligatures w14:val="none"/>
              </w:rPr>
            </w:pPr>
            <w:r w:rsidRPr="00DE6229">
              <w:rPr>
                <w:rFonts w:ascii="Times New Roman" w:eastAsia="Times New Roman" w:hAnsi="Times New Roman" w:cs="Times New Roman"/>
                <w:noProof/>
                <w:kern w:val="0"/>
                <w:sz w:val="24"/>
                <w:szCs w:val="24"/>
                <w:lang w:val="en-US" w:eastAsia="tr-TR"/>
                <w14:ligatures w14:val="none"/>
              </w:rPr>
              <w:drawing>
                <wp:anchor distT="0" distB="0" distL="114300" distR="114300" simplePos="0" relativeHeight="251661312" behindDoc="0" locked="0" layoutInCell="1" allowOverlap="1" wp14:anchorId="7B97256A" wp14:editId="70833F41">
                  <wp:simplePos x="0" y="0"/>
                  <wp:positionH relativeFrom="column">
                    <wp:posOffset>47625</wp:posOffset>
                  </wp:positionH>
                  <wp:positionV relativeFrom="paragraph">
                    <wp:posOffset>33020</wp:posOffset>
                  </wp:positionV>
                  <wp:extent cx="982345" cy="962025"/>
                  <wp:effectExtent l="0" t="0" r="8255" b="9525"/>
                  <wp:wrapSquare wrapText="bothSides"/>
                  <wp:docPr id="157633349" name="Resim 157633349"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766A8949" w14:textId="77777777" w:rsidR="0049287B" w:rsidRPr="00DE6229" w:rsidRDefault="0049287B" w:rsidP="00455AE4">
            <w:pPr>
              <w:spacing w:after="0" w:line="200" w:lineRule="exact"/>
              <w:jc w:val="center"/>
              <w:rPr>
                <w:rFonts w:ascii="Times New Roman" w:eastAsia="Times New Roman" w:hAnsi="Times New Roman" w:cs="Times New Roman"/>
                <w:kern w:val="0"/>
                <w:sz w:val="24"/>
                <w:szCs w:val="24"/>
                <w:lang w:val="en-US" w:eastAsia="tr-TR"/>
                <w14:ligatures w14:val="none"/>
              </w:rPr>
            </w:pPr>
            <w:r w:rsidRPr="00DE6229">
              <w:rPr>
                <w:rFonts w:ascii="Times New Roman" w:eastAsia="Calibri" w:hAnsi="Times New Roman" w:cs="Times New Roman"/>
                <w:b/>
                <w:kern w:val="0"/>
                <w:sz w:val="24"/>
                <w:szCs w:val="24"/>
                <w:lang w:eastAsia="tr-TR"/>
                <w14:ligatures w14:val="none"/>
              </w:rPr>
              <w:t>Alanya Alaaddin Keykubat Üniversitesi</w:t>
            </w:r>
          </w:p>
          <w:p w14:paraId="7021A323" w14:textId="77777777" w:rsidR="0049287B" w:rsidRPr="00DE6229" w:rsidRDefault="0049287B" w:rsidP="00455AE4">
            <w:pPr>
              <w:tabs>
                <w:tab w:val="center" w:pos="3687"/>
              </w:tabs>
              <w:spacing w:after="0" w:line="240" w:lineRule="auto"/>
              <w:jc w:val="center"/>
              <w:rPr>
                <w:rFonts w:ascii="Times New Roman" w:eastAsia="Calibri" w:hAnsi="Times New Roman" w:cs="Times New Roman"/>
                <w:b/>
                <w:kern w:val="0"/>
                <w:sz w:val="24"/>
                <w:szCs w:val="24"/>
                <w:lang w:eastAsia="tr-TR"/>
                <w14:ligatures w14:val="none"/>
              </w:rPr>
            </w:pPr>
            <w:r w:rsidRPr="00DE6229">
              <w:rPr>
                <w:rFonts w:ascii="Times New Roman" w:eastAsia="Calibri" w:hAnsi="Times New Roman" w:cs="Times New Roman"/>
                <w:b/>
                <w:kern w:val="0"/>
                <w:sz w:val="24"/>
                <w:szCs w:val="24"/>
                <w:lang w:eastAsia="tr-TR"/>
                <w14:ligatures w14:val="none"/>
              </w:rPr>
              <w:t>Diş Hekimliği Uygulama ve Araştırma Merkezi</w:t>
            </w:r>
          </w:p>
          <w:p w14:paraId="557C6C07" w14:textId="77777777" w:rsidR="0049287B" w:rsidRPr="00DE6229" w:rsidRDefault="0049287B" w:rsidP="00455AE4">
            <w:pPr>
              <w:spacing w:after="0" w:line="240" w:lineRule="auto"/>
              <w:ind w:right="217"/>
              <w:jc w:val="center"/>
              <w:rPr>
                <w:rFonts w:ascii="Times New Roman" w:eastAsia="Times New Roman" w:hAnsi="Times New Roman" w:cs="Times New Roman"/>
                <w:b/>
                <w:spacing w:val="1"/>
                <w:kern w:val="0"/>
                <w:sz w:val="24"/>
                <w:szCs w:val="24"/>
                <w:lang w:val="en-US" w:eastAsia="tr-TR"/>
                <w14:ligatures w14:val="none"/>
              </w:rPr>
            </w:pPr>
          </w:p>
          <w:p w14:paraId="21491B31" w14:textId="6BC2500D" w:rsidR="0049287B" w:rsidRPr="00DE6229" w:rsidRDefault="0049287B" w:rsidP="00455AE4">
            <w:pPr>
              <w:spacing w:after="0" w:line="240" w:lineRule="auto"/>
              <w:ind w:right="217"/>
              <w:jc w:val="center"/>
              <w:rPr>
                <w:rFonts w:ascii="Times New Roman" w:eastAsia="Times New Roman" w:hAnsi="Times New Roman" w:cs="Times New Roman"/>
                <w:b/>
                <w:bCs/>
                <w:kern w:val="0"/>
                <w:sz w:val="24"/>
                <w:szCs w:val="24"/>
                <w:lang w:val="en-US" w:eastAsia="tr-TR"/>
                <w14:ligatures w14:val="none"/>
              </w:rPr>
            </w:pPr>
            <w:r>
              <w:rPr>
                <w:rFonts w:ascii="Times New Roman" w:eastAsia="Times New Roman" w:hAnsi="Times New Roman" w:cs="Times New Roman"/>
                <w:b/>
                <w:bCs/>
                <w:kern w:val="0"/>
                <w:sz w:val="24"/>
                <w:szCs w:val="24"/>
                <w:lang w:eastAsia="tr-TR"/>
                <w14:ligatures w14:val="none"/>
              </w:rPr>
              <w:t xml:space="preserve">İlaç ve Tıbbi </w:t>
            </w:r>
            <w:r w:rsidR="00CE178D">
              <w:rPr>
                <w:rFonts w:ascii="Times New Roman" w:eastAsia="Times New Roman" w:hAnsi="Times New Roman" w:cs="Times New Roman"/>
                <w:b/>
                <w:bCs/>
                <w:kern w:val="0"/>
                <w:sz w:val="24"/>
                <w:szCs w:val="24"/>
                <w:lang w:eastAsia="tr-TR"/>
                <w14:ligatures w14:val="none"/>
              </w:rPr>
              <w:t xml:space="preserve">Sarf </w:t>
            </w:r>
            <w:r>
              <w:rPr>
                <w:rFonts w:ascii="Times New Roman" w:eastAsia="Times New Roman" w:hAnsi="Times New Roman" w:cs="Times New Roman"/>
                <w:b/>
                <w:bCs/>
                <w:kern w:val="0"/>
                <w:sz w:val="24"/>
                <w:szCs w:val="24"/>
                <w:lang w:eastAsia="tr-TR"/>
                <w14:ligatures w14:val="none"/>
              </w:rPr>
              <w:t>Malzeme İmha Talimatı</w:t>
            </w:r>
          </w:p>
        </w:tc>
        <w:tc>
          <w:tcPr>
            <w:tcW w:w="1843" w:type="dxa"/>
          </w:tcPr>
          <w:p w14:paraId="0CA4E7B1" w14:textId="77777777" w:rsidR="0049287B" w:rsidRPr="00DE6229" w:rsidRDefault="0049287B" w:rsidP="00455AE4">
            <w:pPr>
              <w:spacing w:before="31"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spacing w:val="-1"/>
                <w:kern w:val="0"/>
                <w:lang w:val="en-US" w:eastAsia="tr-TR"/>
                <w14:ligatures w14:val="none"/>
              </w:rPr>
              <w:t>D</w:t>
            </w:r>
            <w:r w:rsidRPr="00DE6229">
              <w:rPr>
                <w:rFonts w:ascii="Times New Roman" w:eastAsia="Times New Roman" w:hAnsi="Times New Roman" w:cs="Times New Roman"/>
                <w:kern w:val="0"/>
                <w:lang w:val="en-US" w:eastAsia="tr-TR"/>
                <w14:ligatures w14:val="none"/>
              </w:rPr>
              <w:t>o</w:t>
            </w:r>
            <w:r w:rsidRPr="00DE6229">
              <w:rPr>
                <w:rFonts w:ascii="Times New Roman" w:eastAsia="Times New Roman" w:hAnsi="Times New Roman" w:cs="Times New Roman"/>
                <w:spacing w:val="-2"/>
                <w:kern w:val="0"/>
                <w:lang w:val="en-US" w:eastAsia="tr-TR"/>
                <w14:ligatures w14:val="none"/>
              </w:rPr>
              <w:t>k</w:t>
            </w:r>
            <w:r w:rsidRPr="00DE6229">
              <w:rPr>
                <w:rFonts w:ascii="Times New Roman" w:eastAsia="Times New Roman" w:hAnsi="Times New Roman" w:cs="Times New Roman"/>
                <w:spacing w:val="2"/>
                <w:kern w:val="0"/>
                <w:lang w:val="en-US" w:eastAsia="tr-TR"/>
                <w14:ligatures w14:val="none"/>
              </w:rPr>
              <w:t>ü</w:t>
            </w:r>
            <w:r w:rsidRPr="00DE6229">
              <w:rPr>
                <w:rFonts w:ascii="Times New Roman" w:eastAsia="Times New Roman" w:hAnsi="Times New Roman" w:cs="Times New Roman"/>
                <w:spacing w:val="-4"/>
                <w:kern w:val="0"/>
                <w:lang w:val="en-US" w:eastAsia="tr-TR"/>
                <w14:ligatures w14:val="none"/>
              </w:rPr>
              <w:t>m</w:t>
            </w:r>
            <w:r w:rsidRPr="00DE6229">
              <w:rPr>
                <w:rFonts w:ascii="Times New Roman" w:eastAsia="Times New Roman" w:hAnsi="Times New Roman" w:cs="Times New Roman"/>
                <w:kern w:val="0"/>
                <w:lang w:val="en-US" w:eastAsia="tr-TR"/>
                <w14:ligatures w14:val="none"/>
              </w:rPr>
              <w:t>an</w:t>
            </w:r>
            <w:r w:rsidRPr="00DE6229">
              <w:rPr>
                <w:rFonts w:ascii="Times New Roman" w:eastAsia="Times New Roman" w:hAnsi="Times New Roman" w:cs="Times New Roman"/>
                <w:spacing w:val="1"/>
                <w:kern w:val="0"/>
                <w:lang w:val="en-US" w:eastAsia="tr-TR"/>
                <w14:ligatures w14:val="none"/>
              </w:rPr>
              <w:t xml:space="preserve"> </w:t>
            </w:r>
            <w:r w:rsidRPr="00DE6229">
              <w:rPr>
                <w:rFonts w:ascii="Times New Roman" w:eastAsia="Times New Roman" w:hAnsi="Times New Roman" w:cs="Times New Roman"/>
                <w:spacing w:val="-1"/>
                <w:kern w:val="0"/>
                <w:lang w:val="en-US" w:eastAsia="tr-TR"/>
                <w14:ligatures w14:val="none"/>
              </w:rPr>
              <w:t>N</w:t>
            </w:r>
            <w:r w:rsidRPr="00DE6229">
              <w:rPr>
                <w:rFonts w:ascii="Times New Roman" w:eastAsia="Times New Roman" w:hAnsi="Times New Roman" w:cs="Times New Roman"/>
                <w:kern w:val="0"/>
                <w:lang w:val="en-US" w:eastAsia="tr-TR"/>
                <w14:ligatures w14:val="none"/>
              </w:rPr>
              <w:t>o.</w:t>
            </w:r>
          </w:p>
        </w:tc>
        <w:tc>
          <w:tcPr>
            <w:tcW w:w="1292" w:type="dxa"/>
          </w:tcPr>
          <w:p w14:paraId="2D593051" w14:textId="6354A4B1" w:rsidR="0049287B" w:rsidRPr="00DE6229" w:rsidRDefault="0049287B" w:rsidP="00455AE4">
            <w:pPr>
              <w:spacing w:before="31" w:after="0" w:line="240" w:lineRule="auto"/>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 xml:space="preserve"> SİY.</w:t>
            </w:r>
            <w:r>
              <w:rPr>
                <w:rFonts w:ascii="Times New Roman" w:eastAsia="Times New Roman" w:hAnsi="Times New Roman" w:cs="Times New Roman"/>
                <w:kern w:val="0"/>
                <w:lang w:val="en-US" w:eastAsia="tr-TR"/>
                <w14:ligatures w14:val="none"/>
              </w:rPr>
              <w:t>TL</w:t>
            </w:r>
            <w:r w:rsidRPr="00DE6229">
              <w:rPr>
                <w:rFonts w:ascii="Times New Roman" w:eastAsia="Times New Roman" w:hAnsi="Times New Roman" w:cs="Times New Roman"/>
                <w:kern w:val="0"/>
                <w:lang w:val="en-US" w:eastAsia="tr-TR"/>
                <w14:ligatures w14:val="none"/>
              </w:rPr>
              <w:t>.</w:t>
            </w:r>
            <w:r w:rsidR="007B2261">
              <w:rPr>
                <w:rFonts w:ascii="Times New Roman" w:eastAsia="Times New Roman" w:hAnsi="Times New Roman" w:cs="Times New Roman"/>
                <w:kern w:val="0"/>
                <w:lang w:val="en-US" w:eastAsia="tr-TR"/>
                <w14:ligatures w14:val="none"/>
              </w:rPr>
              <w:t>05</w:t>
            </w:r>
          </w:p>
        </w:tc>
      </w:tr>
      <w:tr w:rsidR="0049287B" w:rsidRPr="00DE6229" w14:paraId="63B124A4" w14:textId="77777777" w:rsidTr="00455AE4">
        <w:trPr>
          <w:trHeight w:hRule="exact" w:val="338"/>
        </w:trPr>
        <w:tc>
          <w:tcPr>
            <w:tcW w:w="7340" w:type="dxa"/>
            <w:vMerge/>
          </w:tcPr>
          <w:p w14:paraId="6ACE0B48" w14:textId="77777777" w:rsidR="0049287B" w:rsidRPr="00DE6229" w:rsidRDefault="0049287B" w:rsidP="00455AE4">
            <w:pPr>
              <w:spacing w:after="0" w:line="240" w:lineRule="auto"/>
              <w:rPr>
                <w:rFonts w:ascii="Times New Roman" w:eastAsia="Times New Roman" w:hAnsi="Times New Roman" w:cs="Times New Roman"/>
                <w:kern w:val="0"/>
                <w:sz w:val="24"/>
                <w:szCs w:val="24"/>
                <w:lang w:val="en-US" w:eastAsia="tr-TR"/>
                <w14:ligatures w14:val="none"/>
              </w:rPr>
            </w:pPr>
          </w:p>
        </w:tc>
        <w:tc>
          <w:tcPr>
            <w:tcW w:w="1843" w:type="dxa"/>
          </w:tcPr>
          <w:p w14:paraId="7D93AAB6" w14:textId="77777777" w:rsidR="0049287B" w:rsidRPr="00DE6229" w:rsidRDefault="0049287B" w:rsidP="00455AE4">
            <w:pPr>
              <w:spacing w:before="31"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spacing w:val="-1"/>
                <w:kern w:val="0"/>
                <w:lang w:val="en-US" w:eastAsia="tr-TR"/>
                <w14:ligatures w14:val="none"/>
              </w:rPr>
              <w:t>Y</w:t>
            </w:r>
            <w:r w:rsidRPr="00DE6229">
              <w:rPr>
                <w:rFonts w:ascii="Times New Roman" w:eastAsia="Times New Roman" w:hAnsi="Times New Roman" w:cs="Times New Roman"/>
                <w:kern w:val="0"/>
                <w:lang w:val="en-US" w:eastAsia="tr-TR"/>
                <w14:ligatures w14:val="none"/>
              </w:rPr>
              <w:t>a</w:t>
            </w:r>
            <w:r w:rsidRPr="00DE6229">
              <w:rPr>
                <w:rFonts w:ascii="Times New Roman" w:eastAsia="Times New Roman" w:hAnsi="Times New Roman" w:cs="Times New Roman"/>
                <w:spacing w:val="-2"/>
                <w:kern w:val="0"/>
                <w:lang w:val="en-US" w:eastAsia="tr-TR"/>
                <w14:ligatures w14:val="none"/>
              </w:rPr>
              <w:t>y</w:t>
            </w:r>
            <w:r w:rsidRPr="00DE6229">
              <w:rPr>
                <w:rFonts w:ascii="Times New Roman" w:eastAsia="Times New Roman" w:hAnsi="Times New Roman" w:cs="Times New Roman"/>
                <w:spacing w:val="1"/>
                <w:kern w:val="0"/>
                <w:lang w:val="en-US" w:eastAsia="tr-TR"/>
                <w14:ligatures w14:val="none"/>
              </w:rPr>
              <w:t>ı</w:t>
            </w:r>
            <w:r w:rsidRPr="00DE6229">
              <w:rPr>
                <w:rFonts w:ascii="Times New Roman" w:eastAsia="Times New Roman" w:hAnsi="Times New Roman" w:cs="Times New Roman"/>
                <w:kern w:val="0"/>
                <w:lang w:val="en-US" w:eastAsia="tr-TR"/>
                <w14:ligatures w14:val="none"/>
              </w:rPr>
              <w:t xml:space="preserve">n </w:t>
            </w:r>
            <w:r w:rsidRPr="00DE6229">
              <w:rPr>
                <w:rFonts w:ascii="Times New Roman" w:eastAsia="Times New Roman" w:hAnsi="Times New Roman" w:cs="Times New Roman"/>
                <w:spacing w:val="1"/>
                <w:kern w:val="0"/>
                <w:lang w:val="en-US" w:eastAsia="tr-TR"/>
                <w14:ligatures w14:val="none"/>
              </w:rPr>
              <w:t>T</w:t>
            </w:r>
            <w:r w:rsidRPr="00DE6229">
              <w:rPr>
                <w:rFonts w:ascii="Times New Roman" w:eastAsia="Times New Roman" w:hAnsi="Times New Roman" w:cs="Times New Roman"/>
                <w:kern w:val="0"/>
                <w:lang w:val="en-US" w:eastAsia="tr-TR"/>
                <w14:ligatures w14:val="none"/>
              </w:rPr>
              <w:t>a</w:t>
            </w:r>
            <w:r w:rsidRPr="00DE6229">
              <w:rPr>
                <w:rFonts w:ascii="Times New Roman" w:eastAsia="Times New Roman" w:hAnsi="Times New Roman" w:cs="Times New Roman"/>
                <w:spacing w:val="-1"/>
                <w:kern w:val="0"/>
                <w:lang w:val="en-US" w:eastAsia="tr-TR"/>
                <w14:ligatures w14:val="none"/>
              </w:rPr>
              <w:t>r</w:t>
            </w:r>
            <w:r w:rsidRPr="00DE6229">
              <w:rPr>
                <w:rFonts w:ascii="Times New Roman" w:eastAsia="Times New Roman" w:hAnsi="Times New Roman" w:cs="Times New Roman"/>
                <w:spacing w:val="1"/>
                <w:kern w:val="0"/>
                <w:lang w:val="en-US" w:eastAsia="tr-TR"/>
                <w14:ligatures w14:val="none"/>
              </w:rPr>
              <w:t>i</w:t>
            </w:r>
            <w:r w:rsidRPr="00DE6229">
              <w:rPr>
                <w:rFonts w:ascii="Times New Roman" w:eastAsia="Times New Roman" w:hAnsi="Times New Roman" w:cs="Times New Roman"/>
                <w:spacing w:val="-2"/>
                <w:kern w:val="0"/>
                <w:lang w:val="en-US" w:eastAsia="tr-TR"/>
                <w14:ligatures w14:val="none"/>
              </w:rPr>
              <w:t>h</w:t>
            </w:r>
            <w:r w:rsidRPr="00DE6229">
              <w:rPr>
                <w:rFonts w:ascii="Times New Roman" w:eastAsia="Times New Roman" w:hAnsi="Times New Roman" w:cs="Times New Roman"/>
                <w:kern w:val="0"/>
                <w:lang w:val="en-US" w:eastAsia="tr-TR"/>
                <w14:ligatures w14:val="none"/>
              </w:rPr>
              <w:t>i</w:t>
            </w:r>
          </w:p>
        </w:tc>
        <w:tc>
          <w:tcPr>
            <w:tcW w:w="1292" w:type="dxa"/>
          </w:tcPr>
          <w:p w14:paraId="2508F524" w14:textId="77777777" w:rsidR="0049287B" w:rsidRPr="00DE6229" w:rsidRDefault="0049287B" w:rsidP="00455AE4">
            <w:pPr>
              <w:spacing w:before="31" w:after="0" w:line="240" w:lineRule="auto"/>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 xml:space="preserve"> 03.03.2023</w:t>
            </w:r>
          </w:p>
        </w:tc>
      </w:tr>
      <w:tr w:rsidR="0049287B" w:rsidRPr="00DE6229" w14:paraId="62EED03D" w14:textId="77777777" w:rsidTr="00455AE4">
        <w:trPr>
          <w:trHeight w:hRule="exact" w:val="336"/>
        </w:trPr>
        <w:tc>
          <w:tcPr>
            <w:tcW w:w="7340" w:type="dxa"/>
            <w:vMerge/>
          </w:tcPr>
          <w:p w14:paraId="1DD79B1F" w14:textId="77777777" w:rsidR="0049287B" w:rsidRPr="00DE6229" w:rsidRDefault="0049287B" w:rsidP="00455AE4">
            <w:pPr>
              <w:spacing w:after="0" w:line="240" w:lineRule="auto"/>
              <w:rPr>
                <w:rFonts w:ascii="Times New Roman" w:eastAsia="Times New Roman" w:hAnsi="Times New Roman" w:cs="Times New Roman"/>
                <w:kern w:val="0"/>
                <w:sz w:val="24"/>
                <w:szCs w:val="24"/>
                <w:lang w:val="en-US" w:eastAsia="tr-TR"/>
                <w14:ligatures w14:val="none"/>
              </w:rPr>
            </w:pPr>
          </w:p>
        </w:tc>
        <w:tc>
          <w:tcPr>
            <w:tcW w:w="1843" w:type="dxa"/>
          </w:tcPr>
          <w:p w14:paraId="7366AB2E" w14:textId="77777777" w:rsidR="0049287B" w:rsidRPr="00DE6229" w:rsidRDefault="0049287B" w:rsidP="00455AE4">
            <w:pPr>
              <w:spacing w:before="29"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spacing w:val="-1"/>
                <w:kern w:val="0"/>
                <w:lang w:val="en-US" w:eastAsia="tr-TR"/>
                <w14:ligatures w14:val="none"/>
              </w:rPr>
              <w:t>R</w:t>
            </w:r>
            <w:r w:rsidRPr="00DE6229">
              <w:rPr>
                <w:rFonts w:ascii="Times New Roman" w:eastAsia="Times New Roman" w:hAnsi="Times New Roman" w:cs="Times New Roman"/>
                <w:kern w:val="0"/>
                <w:lang w:val="en-US" w:eastAsia="tr-TR"/>
                <w14:ligatures w14:val="none"/>
              </w:rPr>
              <w:t>e</w:t>
            </w:r>
            <w:r w:rsidRPr="00DE6229">
              <w:rPr>
                <w:rFonts w:ascii="Times New Roman" w:eastAsia="Times New Roman" w:hAnsi="Times New Roman" w:cs="Times New Roman"/>
                <w:spacing w:val="-2"/>
                <w:kern w:val="0"/>
                <w:lang w:val="en-US" w:eastAsia="tr-TR"/>
                <w14:ligatures w14:val="none"/>
              </w:rPr>
              <w:t>v</w:t>
            </w:r>
            <w:r w:rsidRPr="00DE6229">
              <w:rPr>
                <w:rFonts w:ascii="Times New Roman" w:eastAsia="Times New Roman" w:hAnsi="Times New Roman" w:cs="Times New Roman"/>
                <w:spacing w:val="1"/>
                <w:kern w:val="0"/>
                <w:lang w:val="en-US" w:eastAsia="tr-TR"/>
                <w14:ligatures w14:val="none"/>
              </w:rPr>
              <w:t>i</w:t>
            </w:r>
            <w:r w:rsidRPr="00DE6229">
              <w:rPr>
                <w:rFonts w:ascii="Times New Roman" w:eastAsia="Times New Roman" w:hAnsi="Times New Roman" w:cs="Times New Roman"/>
                <w:kern w:val="0"/>
                <w:lang w:val="en-US" w:eastAsia="tr-TR"/>
                <w14:ligatures w14:val="none"/>
              </w:rPr>
              <w:t>z</w:t>
            </w:r>
            <w:r w:rsidRPr="00DE6229">
              <w:rPr>
                <w:rFonts w:ascii="Times New Roman" w:eastAsia="Times New Roman" w:hAnsi="Times New Roman" w:cs="Times New Roman"/>
                <w:spacing w:val="-2"/>
                <w:kern w:val="0"/>
                <w:lang w:val="en-US" w:eastAsia="tr-TR"/>
                <w14:ligatures w14:val="none"/>
              </w:rPr>
              <w:t>y</w:t>
            </w:r>
            <w:r w:rsidRPr="00DE6229">
              <w:rPr>
                <w:rFonts w:ascii="Times New Roman" w:eastAsia="Times New Roman" w:hAnsi="Times New Roman" w:cs="Times New Roman"/>
                <w:kern w:val="0"/>
                <w:lang w:val="en-US" w:eastAsia="tr-TR"/>
                <w14:ligatures w14:val="none"/>
              </w:rPr>
              <w:t xml:space="preserve">on </w:t>
            </w:r>
            <w:r w:rsidRPr="00DE6229">
              <w:rPr>
                <w:rFonts w:ascii="Times New Roman" w:eastAsia="Times New Roman" w:hAnsi="Times New Roman" w:cs="Times New Roman"/>
                <w:spacing w:val="1"/>
                <w:kern w:val="0"/>
                <w:lang w:val="en-US" w:eastAsia="tr-TR"/>
                <w14:ligatures w14:val="none"/>
              </w:rPr>
              <w:t>T</w:t>
            </w:r>
            <w:r w:rsidRPr="00DE6229">
              <w:rPr>
                <w:rFonts w:ascii="Times New Roman" w:eastAsia="Times New Roman" w:hAnsi="Times New Roman" w:cs="Times New Roman"/>
                <w:kern w:val="0"/>
                <w:lang w:val="en-US" w:eastAsia="tr-TR"/>
                <w14:ligatures w14:val="none"/>
              </w:rPr>
              <w:t>a</w:t>
            </w:r>
            <w:r w:rsidRPr="00DE6229">
              <w:rPr>
                <w:rFonts w:ascii="Times New Roman" w:eastAsia="Times New Roman" w:hAnsi="Times New Roman" w:cs="Times New Roman"/>
                <w:spacing w:val="-1"/>
                <w:kern w:val="0"/>
                <w:lang w:val="en-US" w:eastAsia="tr-TR"/>
                <w14:ligatures w14:val="none"/>
              </w:rPr>
              <w:t>r</w:t>
            </w:r>
            <w:r w:rsidRPr="00DE6229">
              <w:rPr>
                <w:rFonts w:ascii="Times New Roman" w:eastAsia="Times New Roman" w:hAnsi="Times New Roman" w:cs="Times New Roman"/>
                <w:spacing w:val="1"/>
                <w:kern w:val="0"/>
                <w:lang w:val="en-US" w:eastAsia="tr-TR"/>
                <w14:ligatures w14:val="none"/>
              </w:rPr>
              <w:t>i</w:t>
            </w:r>
            <w:r w:rsidRPr="00DE6229">
              <w:rPr>
                <w:rFonts w:ascii="Times New Roman" w:eastAsia="Times New Roman" w:hAnsi="Times New Roman" w:cs="Times New Roman"/>
                <w:kern w:val="0"/>
                <w:lang w:val="en-US" w:eastAsia="tr-TR"/>
                <w14:ligatures w14:val="none"/>
              </w:rPr>
              <w:t>hi</w:t>
            </w:r>
          </w:p>
        </w:tc>
        <w:tc>
          <w:tcPr>
            <w:tcW w:w="1292" w:type="dxa"/>
          </w:tcPr>
          <w:p w14:paraId="44C20962" w14:textId="77777777" w:rsidR="0049287B" w:rsidRPr="00DE6229" w:rsidRDefault="0049287B" w:rsidP="00455AE4">
            <w:pPr>
              <w:spacing w:before="29" w:after="0" w:line="240" w:lineRule="auto"/>
              <w:rPr>
                <w:rFonts w:ascii="Times New Roman" w:eastAsia="Times New Roman" w:hAnsi="Times New Roman" w:cs="Times New Roman"/>
                <w:kern w:val="0"/>
                <w:lang w:val="en-US" w:eastAsia="tr-TR"/>
                <w14:ligatures w14:val="none"/>
              </w:rPr>
            </w:pPr>
          </w:p>
        </w:tc>
      </w:tr>
      <w:tr w:rsidR="0049287B" w:rsidRPr="00DE6229" w14:paraId="381160AE" w14:textId="77777777" w:rsidTr="00455AE4">
        <w:trPr>
          <w:trHeight w:hRule="exact" w:val="339"/>
        </w:trPr>
        <w:tc>
          <w:tcPr>
            <w:tcW w:w="7340" w:type="dxa"/>
            <w:vMerge/>
          </w:tcPr>
          <w:p w14:paraId="7EB7939E" w14:textId="77777777" w:rsidR="0049287B" w:rsidRPr="00DE6229" w:rsidRDefault="0049287B" w:rsidP="00455AE4">
            <w:pPr>
              <w:spacing w:after="0" w:line="240" w:lineRule="auto"/>
              <w:rPr>
                <w:rFonts w:ascii="Times New Roman" w:eastAsia="Times New Roman" w:hAnsi="Times New Roman" w:cs="Times New Roman"/>
                <w:kern w:val="0"/>
                <w:sz w:val="24"/>
                <w:szCs w:val="24"/>
                <w:lang w:val="en-US" w:eastAsia="tr-TR"/>
                <w14:ligatures w14:val="none"/>
              </w:rPr>
            </w:pPr>
          </w:p>
        </w:tc>
        <w:tc>
          <w:tcPr>
            <w:tcW w:w="1843" w:type="dxa"/>
          </w:tcPr>
          <w:p w14:paraId="63A6FDF8" w14:textId="77777777" w:rsidR="0049287B" w:rsidRPr="00DE6229" w:rsidRDefault="0049287B" w:rsidP="00455AE4">
            <w:pPr>
              <w:spacing w:before="31"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spacing w:val="-1"/>
                <w:kern w:val="0"/>
                <w:lang w:val="en-US" w:eastAsia="tr-TR"/>
                <w14:ligatures w14:val="none"/>
              </w:rPr>
              <w:t>R</w:t>
            </w:r>
            <w:r w:rsidRPr="00DE6229">
              <w:rPr>
                <w:rFonts w:ascii="Times New Roman" w:eastAsia="Times New Roman" w:hAnsi="Times New Roman" w:cs="Times New Roman"/>
                <w:kern w:val="0"/>
                <w:lang w:val="en-US" w:eastAsia="tr-TR"/>
                <w14:ligatures w14:val="none"/>
              </w:rPr>
              <w:t>e</w:t>
            </w:r>
            <w:r w:rsidRPr="00DE6229">
              <w:rPr>
                <w:rFonts w:ascii="Times New Roman" w:eastAsia="Times New Roman" w:hAnsi="Times New Roman" w:cs="Times New Roman"/>
                <w:spacing w:val="-2"/>
                <w:kern w:val="0"/>
                <w:lang w:val="en-US" w:eastAsia="tr-TR"/>
                <w14:ligatures w14:val="none"/>
              </w:rPr>
              <w:t>v</w:t>
            </w:r>
            <w:r w:rsidRPr="00DE6229">
              <w:rPr>
                <w:rFonts w:ascii="Times New Roman" w:eastAsia="Times New Roman" w:hAnsi="Times New Roman" w:cs="Times New Roman"/>
                <w:spacing w:val="1"/>
                <w:kern w:val="0"/>
                <w:lang w:val="en-US" w:eastAsia="tr-TR"/>
                <w14:ligatures w14:val="none"/>
              </w:rPr>
              <w:t>i</w:t>
            </w:r>
            <w:r w:rsidRPr="00DE6229">
              <w:rPr>
                <w:rFonts w:ascii="Times New Roman" w:eastAsia="Times New Roman" w:hAnsi="Times New Roman" w:cs="Times New Roman"/>
                <w:kern w:val="0"/>
                <w:lang w:val="en-US" w:eastAsia="tr-TR"/>
                <w14:ligatures w14:val="none"/>
              </w:rPr>
              <w:t>z</w:t>
            </w:r>
            <w:r w:rsidRPr="00DE6229">
              <w:rPr>
                <w:rFonts w:ascii="Times New Roman" w:eastAsia="Times New Roman" w:hAnsi="Times New Roman" w:cs="Times New Roman"/>
                <w:spacing w:val="-2"/>
                <w:kern w:val="0"/>
                <w:lang w:val="en-US" w:eastAsia="tr-TR"/>
                <w14:ligatures w14:val="none"/>
              </w:rPr>
              <w:t>y</w:t>
            </w:r>
            <w:r w:rsidRPr="00DE6229">
              <w:rPr>
                <w:rFonts w:ascii="Times New Roman" w:eastAsia="Times New Roman" w:hAnsi="Times New Roman" w:cs="Times New Roman"/>
                <w:kern w:val="0"/>
                <w:lang w:val="en-US" w:eastAsia="tr-TR"/>
                <w14:ligatures w14:val="none"/>
              </w:rPr>
              <w:t xml:space="preserve">on </w:t>
            </w:r>
            <w:r w:rsidRPr="00DE6229">
              <w:rPr>
                <w:rFonts w:ascii="Times New Roman" w:eastAsia="Times New Roman" w:hAnsi="Times New Roman" w:cs="Times New Roman"/>
                <w:spacing w:val="-1"/>
                <w:kern w:val="0"/>
                <w:lang w:val="en-US" w:eastAsia="tr-TR"/>
                <w14:ligatures w14:val="none"/>
              </w:rPr>
              <w:t>N</w:t>
            </w:r>
            <w:r w:rsidRPr="00DE6229">
              <w:rPr>
                <w:rFonts w:ascii="Times New Roman" w:eastAsia="Times New Roman" w:hAnsi="Times New Roman" w:cs="Times New Roman"/>
                <w:kern w:val="0"/>
                <w:lang w:val="en-US" w:eastAsia="tr-TR"/>
                <w14:ligatures w14:val="none"/>
              </w:rPr>
              <w:t>o.</w:t>
            </w:r>
          </w:p>
        </w:tc>
        <w:tc>
          <w:tcPr>
            <w:tcW w:w="1292" w:type="dxa"/>
          </w:tcPr>
          <w:p w14:paraId="186A10C0" w14:textId="77777777" w:rsidR="0049287B" w:rsidRPr="00DE6229" w:rsidRDefault="0049287B" w:rsidP="00455AE4">
            <w:pPr>
              <w:spacing w:before="31"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00</w:t>
            </w:r>
          </w:p>
        </w:tc>
      </w:tr>
      <w:tr w:rsidR="0049287B" w:rsidRPr="00DE6229" w14:paraId="29CEBF8C" w14:textId="77777777" w:rsidTr="00455AE4">
        <w:trPr>
          <w:trHeight w:hRule="exact" w:val="384"/>
        </w:trPr>
        <w:tc>
          <w:tcPr>
            <w:tcW w:w="7340" w:type="dxa"/>
            <w:vMerge/>
          </w:tcPr>
          <w:p w14:paraId="0DB6BF44" w14:textId="77777777" w:rsidR="0049287B" w:rsidRPr="00DE6229" w:rsidRDefault="0049287B" w:rsidP="00455AE4">
            <w:pPr>
              <w:spacing w:after="0" w:line="240" w:lineRule="auto"/>
              <w:rPr>
                <w:rFonts w:ascii="Times New Roman" w:eastAsia="Times New Roman" w:hAnsi="Times New Roman" w:cs="Times New Roman"/>
                <w:kern w:val="0"/>
                <w:sz w:val="24"/>
                <w:szCs w:val="24"/>
                <w:lang w:val="en-US" w:eastAsia="tr-TR"/>
                <w14:ligatures w14:val="none"/>
              </w:rPr>
            </w:pPr>
          </w:p>
        </w:tc>
        <w:tc>
          <w:tcPr>
            <w:tcW w:w="1843" w:type="dxa"/>
          </w:tcPr>
          <w:p w14:paraId="36D45531" w14:textId="77777777" w:rsidR="0049287B" w:rsidRPr="00DE6229" w:rsidRDefault="0049287B" w:rsidP="00455AE4">
            <w:pPr>
              <w:spacing w:before="53" w:after="0" w:line="240" w:lineRule="auto"/>
              <w:ind w:left="102"/>
              <w:rPr>
                <w:rFonts w:ascii="Times New Roman" w:eastAsia="Times New Roman" w:hAnsi="Times New Roman" w:cs="Times New Roman"/>
                <w:kern w:val="0"/>
                <w:lang w:val="en-US" w:eastAsia="tr-TR"/>
                <w14:ligatures w14:val="none"/>
              </w:rPr>
            </w:pPr>
            <w:r w:rsidRPr="00DE6229">
              <w:rPr>
                <w:rFonts w:ascii="Times New Roman" w:eastAsia="Times New Roman" w:hAnsi="Times New Roman" w:cs="Times New Roman"/>
                <w:kern w:val="0"/>
                <w:lang w:val="en-US" w:eastAsia="tr-TR"/>
                <w14:ligatures w14:val="none"/>
              </w:rPr>
              <w:t>Sa</w:t>
            </w:r>
            <w:r w:rsidRPr="00DE6229">
              <w:rPr>
                <w:rFonts w:ascii="Times New Roman" w:eastAsia="Times New Roman" w:hAnsi="Times New Roman" w:cs="Times New Roman"/>
                <w:spacing w:val="-2"/>
                <w:kern w:val="0"/>
                <w:lang w:val="en-US" w:eastAsia="tr-TR"/>
                <w14:ligatures w14:val="none"/>
              </w:rPr>
              <w:t>y</w:t>
            </w:r>
            <w:r w:rsidRPr="00DE6229">
              <w:rPr>
                <w:rFonts w:ascii="Times New Roman" w:eastAsia="Times New Roman" w:hAnsi="Times New Roman" w:cs="Times New Roman"/>
                <w:spacing w:val="1"/>
                <w:kern w:val="0"/>
                <w:lang w:val="en-US" w:eastAsia="tr-TR"/>
                <w14:ligatures w14:val="none"/>
              </w:rPr>
              <w:t>f</w:t>
            </w:r>
            <w:r w:rsidRPr="00DE6229">
              <w:rPr>
                <w:rFonts w:ascii="Times New Roman" w:eastAsia="Times New Roman" w:hAnsi="Times New Roman" w:cs="Times New Roman"/>
                <w:kern w:val="0"/>
                <w:lang w:val="en-US" w:eastAsia="tr-TR"/>
                <w14:ligatures w14:val="none"/>
              </w:rPr>
              <w:t>a</w:t>
            </w:r>
            <w:r w:rsidRPr="00DE6229">
              <w:rPr>
                <w:rFonts w:ascii="Times New Roman" w:eastAsia="Times New Roman" w:hAnsi="Times New Roman" w:cs="Times New Roman"/>
                <w:spacing w:val="1"/>
                <w:kern w:val="0"/>
                <w:lang w:val="en-US" w:eastAsia="tr-TR"/>
                <w14:ligatures w14:val="none"/>
              </w:rPr>
              <w:t xml:space="preserve"> </w:t>
            </w:r>
            <w:r w:rsidRPr="00DE6229">
              <w:rPr>
                <w:rFonts w:ascii="Times New Roman" w:eastAsia="Times New Roman" w:hAnsi="Times New Roman" w:cs="Times New Roman"/>
                <w:spacing w:val="-1"/>
                <w:kern w:val="0"/>
                <w:lang w:val="en-US" w:eastAsia="tr-TR"/>
                <w14:ligatures w14:val="none"/>
              </w:rPr>
              <w:t>N</w:t>
            </w:r>
            <w:r w:rsidRPr="00DE6229">
              <w:rPr>
                <w:rFonts w:ascii="Times New Roman" w:eastAsia="Times New Roman" w:hAnsi="Times New Roman" w:cs="Times New Roman"/>
                <w:kern w:val="0"/>
                <w:lang w:val="en-US" w:eastAsia="tr-TR"/>
                <w14:ligatures w14:val="none"/>
              </w:rPr>
              <w:t>o.</w:t>
            </w:r>
          </w:p>
        </w:tc>
        <w:tc>
          <w:tcPr>
            <w:tcW w:w="1292" w:type="dxa"/>
          </w:tcPr>
          <w:p w14:paraId="0AD50934" w14:textId="0B777871" w:rsidR="0049287B" w:rsidRPr="00DE6229" w:rsidRDefault="0049287B" w:rsidP="00455AE4">
            <w:pPr>
              <w:spacing w:before="53" w:after="0" w:line="240" w:lineRule="auto"/>
              <w:ind w:left="102"/>
              <w:rPr>
                <w:rFonts w:ascii="Times New Roman" w:eastAsia="Times New Roman" w:hAnsi="Times New Roman" w:cs="Times New Roman"/>
                <w:kern w:val="0"/>
                <w:lang w:val="en-US" w:eastAsia="tr-TR"/>
                <w14:ligatures w14:val="none"/>
              </w:rPr>
            </w:pPr>
            <w:r>
              <w:rPr>
                <w:rFonts w:ascii="Times New Roman" w:eastAsia="Times New Roman" w:hAnsi="Times New Roman" w:cs="Times New Roman"/>
                <w:kern w:val="0"/>
                <w:lang w:val="en-US" w:eastAsia="tr-TR"/>
                <w14:ligatures w14:val="none"/>
              </w:rPr>
              <w:t>2/2</w:t>
            </w:r>
          </w:p>
        </w:tc>
      </w:tr>
    </w:tbl>
    <w:p w14:paraId="5976447C" w14:textId="77777777" w:rsidR="0049287B" w:rsidRDefault="0049287B" w:rsidP="00467D55">
      <w:pPr>
        <w:spacing w:after="0"/>
        <w:ind w:left="284"/>
        <w:rPr>
          <w:rFonts w:ascii="Times New Roman" w:eastAsia="Times New Roman" w:hAnsi="Times New Roman" w:cs="Times New Roman"/>
          <w:color w:val="000000"/>
          <w:kern w:val="0"/>
          <w:sz w:val="24"/>
          <w:lang w:eastAsia="tr-TR"/>
          <w14:ligatures w14:val="none"/>
        </w:rPr>
      </w:pPr>
    </w:p>
    <w:p w14:paraId="10569613" w14:textId="77777777" w:rsidR="00F7253A" w:rsidRDefault="00F7253A" w:rsidP="00727A6B">
      <w:pPr>
        <w:spacing w:after="0"/>
        <w:ind w:left="284"/>
        <w:rPr>
          <w:rFonts w:ascii="Times New Roman" w:eastAsia="Times New Roman" w:hAnsi="Times New Roman" w:cs="Times New Roman"/>
          <w:color w:val="000000"/>
          <w:kern w:val="0"/>
          <w:sz w:val="24"/>
          <w:lang w:eastAsia="tr-TR"/>
          <w14:ligatures w14:val="none"/>
        </w:rPr>
      </w:pPr>
    </w:p>
    <w:p w14:paraId="320CA1BC" w14:textId="64C80F19" w:rsidR="00727A6B" w:rsidRDefault="003162F9" w:rsidP="00F7253A">
      <w:pPr>
        <w:spacing w:after="0"/>
        <w:ind w:left="284"/>
      </w:pPr>
      <w:r w:rsidRPr="003162F9">
        <w:rPr>
          <w:rFonts w:ascii="Times New Roman" w:eastAsia="Times New Roman" w:hAnsi="Times New Roman" w:cs="Times New Roman"/>
          <w:color w:val="000000"/>
          <w:kern w:val="0"/>
          <w:sz w:val="24"/>
          <w:lang w:eastAsia="tr-TR"/>
          <w14:ligatures w14:val="none"/>
        </w:rPr>
        <w:t xml:space="preserve"> </w:t>
      </w:r>
      <w:r w:rsidRPr="003162F9">
        <w:rPr>
          <w:rFonts w:ascii="Times New Roman" w:eastAsia="Times New Roman" w:hAnsi="Times New Roman" w:cs="Times New Roman"/>
          <w:b/>
          <w:color w:val="000000"/>
          <w:kern w:val="0"/>
          <w:sz w:val="24"/>
          <w:u w:val="single" w:color="000000"/>
          <w:lang w:eastAsia="tr-TR"/>
          <w14:ligatures w14:val="none"/>
        </w:rPr>
        <w:t>İLAÇ VE TIBBİ MALZEMELERİN İMHASI</w:t>
      </w:r>
      <w:r w:rsidRPr="003162F9">
        <w:rPr>
          <w:rFonts w:ascii="Times New Roman" w:eastAsia="Times New Roman" w:hAnsi="Times New Roman" w:cs="Times New Roman"/>
          <w:b/>
          <w:color w:val="000000"/>
          <w:kern w:val="0"/>
          <w:sz w:val="24"/>
          <w:u w:color="000000"/>
          <w:lang w:eastAsia="tr-TR"/>
          <w14:ligatures w14:val="none"/>
        </w:rPr>
        <w:t xml:space="preserve"> </w:t>
      </w:r>
    </w:p>
    <w:p w14:paraId="4B4EBDF5" w14:textId="77777777" w:rsidR="00727A6B" w:rsidRDefault="00727A6B" w:rsidP="00467D55">
      <w:pPr>
        <w:spacing w:after="29" w:line="250" w:lineRule="auto"/>
        <w:ind w:left="284" w:right="2"/>
        <w:rPr>
          <w:rFonts w:ascii="Times New Roman" w:eastAsia="Times New Roman" w:hAnsi="Times New Roman" w:cs="Times New Roman"/>
          <w:color w:val="000000"/>
          <w:kern w:val="0"/>
          <w:sz w:val="24"/>
          <w:lang w:eastAsia="tr-TR"/>
          <w14:ligatures w14:val="none"/>
        </w:rPr>
      </w:pPr>
    </w:p>
    <w:p w14:paraId="419AA6C5" w14:textId="72AD0816" w:rsidR="003162F9" w:rsidRPr="003162F9" w:rsidRDefault="003162F9" w:rsidP="00467D55">
      <w:pPr>
        <w:spacing w:after="29" w:line="250" w:lineRule="auto"/>
        <w:ind w:left="284" w:right="2"/>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color w:val="000000"/>
          <w:kern w:val="0"/>
          <w:sz w:val="24"/>
          <w:lang w:eastAsia="tr-TR"/>
          <w14:ligatures w14:val="none"/>
        </w:rPr>
        <w:t>Miadı dolan veya bozulan ilaç ve tıbbi sarf malzeme tespit edilir.</w:t>
      </w:r>
      <w:r w:rsidRPr="003162F9">
        <w:rPr>
          <w:rFonts w:ascii="Times New Roman" w:eastAsia="Times New Roman" w:hAnsi="Times New Roman" w:cs="Times New Roman"/>
          <w:b/>
          <w:color w:val="000000"/>
          <w:kern w:val="0"/>
          <w:sz w:val="24"/>
          <w:lang w:eastAsia="tr-TR"/>
          <w14:ligatures w14:val="none"/>
        </w:rPr>
        <w:t xml:space="preserve"> </w:t>
      </w:r>
    </w:p>
    <w:p w14:paraId="64FC9CC5" w14:textId="77777777" w:rsidR="003162F9" w:rsidRPr="003162F9" w:rsidRDefault="003162F9" w:rsidP="00467D55">
      <w:pPr>
        <w:spacing w:after="29" w:line="250" w:lineRule="auto"/>
        <w:ind w:left="284" w:right="2"/>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color w:val="000000"/>
          <w:kern w:val="0"/>
          <w:sz w:val="24"/>
          <w:lang w:eastAsia="tr-TR"/>
          <w14:ligatures w14:val="none"/>
        </w:rPr>
        <w:t xml:space="preserve">İmhası gereken ilaç ve tıbbi malzemenin listesi hazırlanır. </w:t>
      </w:r>
      <w:r w:rsidRPr="003162F9">
        <w:rPr>
          <w:rFonts w:ascii="Times New Roman" w:eastAsia="Times New Roman" w:hAnsi="Times New Roman" w:cs="Times New Roman"/>
          <w:b/>
          <w:color w:val="000000"/>
          <w:kern w:val="0"/>
          <w:sz w:val="24"/>
          <w:lang w:eastAsia="tr-TR"/>
          <w14:ligatures w14:val="none"/>
        </w:rPr>
        <w:t xml:space="preserve"> </w:t>
      </w:r>
    </w:p>
    <w:p w14:paraId="4A171D2A" w14:textId="15D97478" w:rsidR="003162F9" w:rsidRPr="003162F9" w:rsidRDefault="003162F9" w:rsidP="00467D55">
      <w:pPr>
        <w:spacing w:after="29" w:line="250" w:lineRule="auto"/>
        <w:ind w:left="284" w:right="2"/>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color w:val="000000"/>
          <w:kern w:val="0"/>
          <w:sz w:val="24"/>
          <w:lang w:eastAsia="tr-TR"/>
          <w14:ligatures w14:val="none"/>
        </w:rPr>
        <w:t>İlaç ve Malzeme İmha Formu’na, ilaç ve tıbbi sarf malzemenin adı, kaç adetinin imhaya gönderildiği ve imha nedeni yazılır.</w:t>
      </w:r>
      <w:r w:rsidRPr="003162F9">
        <w:rPr>
          <w:rFonts w:ascii="Times New Roman" w:eastAsia="Times New Roman" w:hAnsi="Times New Roman" w:cs="Times New Roman"/>
          <w:b/>
          <w:color w:val="000000"/>
          <w:kern w:val="0"/>
          <w:sz w:val="24"/>
          <w:lang w:eastAsia="tr-TR"/>
          <w14:ligatures w14:val="none"/>
        </w:rPr>
        <w:t xml:space="preserve"> </w:t>
      </w:r>
    </w:p>
    <w:p w14:paraId="73C6A7CD" w14:textId="0249EE99" w:rsidR="003162F9" w:rsidRPr="003162F9" w:rsidRDefault="003162F9" w:rsidP="00467D55">
      <w:pPr>
        <w:spacing w:after="29" w:line="250" w:lineRule="auto"/>
        <w:ind w:left="284" w:right="2"/>
        <w:rPr>
          <w:rFonts w:ascii="Times New Roman" w:eastAsia="Times New Roman" w:hAnsi="Times New Roman" w:cs="Times New Roman"/>
          <w:color w:val="000000"/>
          <w:kern w:val="0"/>
          <w:sz w:val="24"/>
          <w:lang w:eastAsia="tr-TR"/>
          <w14:ligatures w14:val="none"/>
        </w:rPr>
      </w:pPr>
      <w:r w:rsidRPr="003162F9">
        <w:rPr>
          <w:rFonts w:ascii="Times New Roman" w:eastAsia="Times New Roman" w:hAnsi="Times New Roman" w:cs="Times New Roman"/>
          <w:color w:val="000000"/>
          <w:kern w:val="0"/>
          <w:sz w:val="24"/>
          <w:lang w:eastAsia="tr-TR"/>
          <w14:ligatures w14:val="none"/>
        </w:rPr>
        <w:t xml:space="preserve">İlaç ve Malzeme İmha  Formu’nu </w:t>
      </w:r>
      <w:r w:rsidR="00467D55">
        <w:rPr>
          <w:rFonts w:ascii="Times New Roman" w:eastAsia="Times New Roman" w:hAnsi="Times New Roman" w:cs="Times New Roman"/>
          <w:color w:val="000000"/>
          <w:kern w:val="0"/>
          <w:sz w:val="24"/>
          <w:lang w:eastAsia="tr-TR"/>
          <w14:ligatures w14:val="none"/>
        </w:rPr>
        <w:t>Merkez Müdürü</w:t>
      </w:r>
      <w:r w:rsidRPr="003162F9">
        <w:rPr>
          <w:rFonts w:ascii="Times New Roman" w:eastAsia="Times New Roman" w:hAnsi="Times New Roman" w:cs="Times New Roman"/>
          <w:color w:val="000000"/>
          <w:kern w:val="0"/>
          <w:sz w:val="24"/>
          <w:lang w:eastAsia="tr-TR"/>
          <w14:ligatures w14:val="none"/>
        </w:rPr>
        <w:t>,</w:t>
      </w:r>
      <w:r w:rsidR="00467D55">
        <w:rPr>
          <w:rFonts w:ascii="Times New Roman" w:eastAsia="Times New Roman" w:hAnsi="Times New Roman" w:cs="Times New Roman"/>
          <w:color w:val="000000"/>
          <w:kern w:val="0"/>
          <w:sz w:val="24"/>
          <w:lang w:eastAsia="tr-TR"/>
          <w14:ligatures w14:val="none"/>
        </w:rPr>
        <w:t xml:space="preserve"> Hastane Müdürü,</w:t>
      </w:r>
      <w:r w:rsidRPr="003162F9">
        <w:rPr>
          <w:rFonts w:ascii="Times New Roman" w:eastAsia="Times New Roman" w:hAnsi="Times New Roman" w:cs="Times New Roman"/>
          <w:color w:val="000000"/>
          <w:kern w:val="0"/>
          <w:sz w:val="24"/>
          <w:lang w:eastAsia="tr-TR"/>
          <w14:ligatures w14:val="none"/>
        </w:rPr>
        <w:t xml:space="preserve"> Taşınır Kayıt ve Kontrol Yetkilileri imzalar.</w:t>
      </w:r>
      <w:r w:rsidRPr="003162F9">
        <w:rPr>
          <w:rFonts w:ascii="Times New Roman" w:eastAsia="Times New Roman" w:hAnsi="Times New Roman" w:cs="Times New Roman"/>
          <w:b/>
          <w:color w:val="000000"/>
          <w:kern w:val="0"/>
          <w:sz w:val="24"/>
          <w:lang w:eastAsia="tr-TR"/>
          <w14:ligatures w14:val="none"/>
        </w:rPr>
        <w:t xml:space="preserve"> </w:t>
      </w:r>
    </w:p>
    <w:p w14:paraId="6CFAA8E4" w14:textId="4953AE9A" w:rsidR="003162F9" w:rsidRPr="003162F9" w:rsidRDefault="003162F9" w:rsidP="00467D55">
      <w:pPr>
        <w:spacing w:after="0"/>
        <w:ind w:left="284"/>
        <w:rPr>
          <w:rFonts w:ascii="Times New Roman" w:eastAsia="Times New Roman" w:hAnsi="Times New Roman" w:cs="Times New Roman"/>
          <w:color w:val="000000"/>
          <w:kern w:val="0"/>
          <w:sz w:val="24"/>
          <w:lang w:eastAsia="tr-TR"/>
          <w14:ligatures w14:val="none"/>
        </w:rPr>
      </w:pPr>
    </w:p>
    <w:p w14:paraId="2B0B531A" w14:textId="77777777" w:rsidR="00467D55" w:rsidRDefault="003162F9" w:rsidP="00467D55">
      <w:pPr>
        <w:ind w:left="284"/>
        <w:rPr>
          <w:rFonts w:ascii="Times New Roman" w:hAnsi="Times New Roman" w:cs="Times New Roman"/>
          <w:b/>
          <w:bCs/>
          <w:color w:val="000000" w:themeColor="text1"/>
          <w:sz w:val="24"/>
          <w:szCs w:val="24"/>
        </w:rPr>
      </w:pPr>
      <w:r w:rsidRPr="00EF73DF">
        <w:rPr>
          <w:rFonts w:ascii="Times New Roman" w:eastAsia="Times New Roman" w:hAnsi="Times New Roman" w:cs="Times New Roman"/>
          <w:b/>
          <w:bCs/>
          <w:color w:val="000000"/>
          <w:kern w:val="0"/>
          <w:sz w:val="24"/>
          <w:lang w:eastAsia="tr-TR"/>
          <w14:ligatures w14:val="none"/>
        </w:rPr>
        <w:t xml:space="preserve"> </w:t>
      </w:r>
      <w:r w:rsidR="00467D55" w:rsidRPr="00EF73DF">
        <w:rPr>
          <w:rFonts w:ascii="Times New Roman" w:hAnsi="Times New Roman" w:cs="Times New Roman"/>
          <w:b/>
          <w:bCs/>
          <w:color w:val="000000" w:themeColor="text1"/>
          <w:sz w:val="24"/>
          <w:szCs w:val="24"/>
        </w:rPr>
        <w:t xml:space="preserve">Genel Açıklamalar </w:t>
      </w:r>
    </w:p>
    <w:p w14:paraId="46D245C1" w14:textId="7967006F" w:rsidR="00F7253A" w:rsidRPr="00F7253A" w:rsidRDefault="00F7253A" w:rsidP="00467D55">
      <w:pPr>
        <w:ind w:left="284"/>
        <w:rPr>
          <w:rFonts w:ascii="Times New Roman" w:hAnsi="Times New Roman" w:cs="Times New Roman"/>
          <w:color w:val="000000" w:themeColor="text1"/>
          <w:sz w:val="24"/>
          <w:szCs w:val="24"/>
        </w:rPr>
      </w:pPr>
      <w:r w:rsidRPr="00EE7838">
        <w:rPr>
          <w:rFonts w:ascii="Times New Roman" w:hAnsi="Times New Roman" w:cs="Times New Roman"/>
          <w:color w:val="000000" w:themeColor="text1"/>
          <w:sz w:val="24"/>
          <w:szCs w:val="24"/>
        </w:rPr>
        <w:t>1.</w:t>
      </w:r>
      <w:r>
        <w:rPr>
          <w:rFonts w:ascii="Times New Roman" w:hAnsi="Times New Roman" w:cs="Times New Roman"/>
          <w:b/>
          <w:bCs/>
          <w:color w:val="000000" w:themeColor="text1"/>
          <w:sz w:val="24"/>
          <w:szCs w:val="24"/>
        </w:rPr>
        <w:t xml:space="preserve"> </w:t>
      </w:r>
      <w:r w:rsidRPr="00F7253A">
        <w:rPr>
          <w:rFonts w:ascii="Times New Roman" w:hAnsi="Times New Roman" w:cs="Times New Roman"/>
          <w:color w:val="000000" w:themeColor="text1"/>
          <w:sz w:val="24"/>
          <w:szCs w:val="24"/>
        </w:rPr>
        <w:t>İlaç ve tıbbı sarf malzemenin atık yönetimine uygun şekilde imhası sağlanır.</w:t>
      </w:r>
    </w:p>
    <w:p w14:paraId="7EAA331B" w14:textId="36CA527C" w:rsidR="00467D55" w:rsidRPr="00467D55" w:rsidRDefault="00F7253A" w:rsidP="00467D55">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67D55" w:rsidRPr="00467D55">
        <w:rPr>
          <w:rFonts w:ascii="Times New Roman" w:hAnsi="Times New Roman" w:cs="Times New Roman"/>
          <w:color w:val="000000" w:themeColor="text1"/>
          <w:sz w:val="24"/>
          <w:szCs w:val="24"/>
        </w:rPr>
        <w:t xml:space="preserve">. İlaçların konta mine olmamış dış ambalajları ve prospektüsleri ayrılarak geri dönüşüm kutularına atılır. </w:t>
      </w:r>
    </w:p>
    <w:p w14:paraId="636C5FE9" w14:textId="2FF93DA8" w:rsidR="00D02B0A" w:rsidRDefault="00F7253A" w:rsidP="00467D55">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67D55" w:rsidRPr="00467D55">
        <w:rPr>
          <w:rFonts w:ascii="Times New Roman" w:hAnsi="Times New Roman" w:cs="Times New Roman"/>
          <w:color w:val="000000" w:themeColor="text1"/>
          <w:sz w:val="24"/>
          <w:szCs w:val="24"/>
        </w:rPr>
        <w:t xml:space="preserve">. Etiketinde yanıcı ve patlayıcı ibaresi olan ve birbiriyle karıştığı takdirde etkileşim göstererek, çalışan sağlığına zarar verebilecek tehlikeli kimyasallar içeren yarım doz ilaçlar karıştırılmadan ayrı atık kutularında kapalı olarak muhafaza edilir. </w:t>
      </w:r>
    </w:p>
    <w:p w14:paraId="624C0538" w14:textId="4BEA17B4" w:rsidR="00467D55" w:rsidRPr="00467D55" w:rsidRDefault="00F7253A" w:rsidP="00467D55">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67D55" w:rsidRPr="00467D55">
        <w:rPr>
          <w:rFonts w:ascii="Times New Roman" w:hAnsi="Times New Roman" w:cs="Times New Roman"/>
          <w:color w:val="000000" w:themeColor="text1"/>
          <w:sz w:val="24"/>
          <w:szCs w:val="24"/>
        </w:rPr>
        <w:t xml:space="preserve">. Teslim edilen atık miktarı kayıt altına alınır. </w:t>
      </w:r>
    </w:p>
    <w:p w14:paraId="04B5FE73" w14:textId="77777777" w:rsidR="00195121" w:rsidRDefault="00195121" w:rsidP="00467D55">
      <w:pPr>
        <w:ind w:left="284"/>
        <w:rPr>
          <w:rFonts w:ascii="Times New Roman" w:hAnsi="Times New Roman" w:cs="Times New Roman"/>
          <w:b/>
          <w:bCs/>
          <w:color w:val="000000" w:themeColor="text1"/>
          <w:sz w:val="24"/>
          <w:szCs w:val="24"/>
        </w:rPr>
      </w:pPr>
    </w:p>
    <w:p w14:paraId="5DEB9BBD" w14:textId="53FB35D2" w:rsidR="00467D55" w:rsidRDefault="00467D55" w:rsidP="00467D55">
      <w:pPr>
        <w:ind w:left="284"/>
        <w:rPr>
          <w:rFonts w:ascii="Times New Roman" w:hAnsi="Times New Roman" w:cs="Times New Roman"/>
          <w:b/>
          <w:bCs/>
          <w:color w:val="000000" w:themeColor="text1"/>
          <w:sz w:val="24"/>
          <w:szCs w:val="24"/>
        </w:rPr>
      </w:pPr>
      <w:r w:rsidRPr="00467D55">
        <w:rPr>
          <w:rFonts w:ascii="Times New Roman" w:hAnsi="Times New Roman" w:cs="Times New Roman"/>
          <w:b/>
          <w:bCs/>
          <w:color w:val="000000" w:themeColor="text1"/>
          <w:sz w:val="24"/>
          <w:szCs w:val="24"/>
        </w:rPr>
        <w:t xml:space="preserve">6. </w:t>
      </w:r>
      <w:r w:rsidR="00EE7838">
        <w:rPr>
          <w:rFonts w:ascii="Times New Roman" w:hAnsi="Times New Roman" w:cs="Times New Roman"/>
          <w:b/>
          <w:bCs/>
          <w:color w:val="000000" w:themeColor="text1"/>
          <w:sz w:val="24"/>
          <w:szCs w:val="24"/>
        </w:rPr>
        <w:t xml:space="preserve">İLGİLİ </w:t>
      </w:r>
      <w:r w:rsidRPr="00467D55">
        <w:rPr>
          <w:rFonts w:ascii="Times New Roman" w:hAnsi="Times New Roman" w:cs="Times New Roman"/>
          <w:b/>
          <w:bCs/>
          <w:color w:val="000000" w:themeColor="text1"/>
          <w:sz w:val="24"/>
          <w:szCs w:val="24"/>
        </w:rPr>
        <w:t>DOKÜMANLAR</w:t>
      </w:r>
    </w:p>
    <w:p w14:paraId="4E067648" w14:textId="4F903F53" w:rsidR="009A4C57" w:rsidRPr="009A4C57" w:rsidRDefault="009A4C57" w:rsidP="00E44BAE">
      <w:pPr>
        <w:spacing w:after="0" w:line="240" w:lineRule="auto"/>
        <w:ind w:right="217"/>
        <w:rPr>
          <w:rFonts w:ascii="Times New Roman" w:eastAsia="Times New Roman" w:hAnsi="Times New Roman" w:cs="Times New Roman"/>
          <w:sz w:val="24"/>
          <w:szCs w:val="24"/>
          <w:lang w:val="en-US"/>
        </w:rPr>
      </w:pPr>
      <w:r>
        <w:rPr>
          <w:rFonts w:ascii="Times New Roman" w:hAnsi="Times New Roman" w:cs="Times New Roman"/>
          <w:bCs/>
          <w:color w:val="000000" w:themeColor="text1"/>
          <w:sz w:val="24"/>
          <w:szCs w:val="24"/>
        </w:rPr>
        <w:t xml:space="preserve">   </w:t>
      </w:r>
      <w:r w:rsidR="00E44BAE" w:rsidRPr="00E44BAE">
        <w:rPr>
          <w:rFonts w:ascii="Times New Roman" w:hAnsi="Times New Roman" w:cs="Times New Roman"/>
          <w:bCs/>
          <w:color w:val="000000" w:themeColor="text1"/>
          <w:sz w:val="24"/>
          <w:szCs w:val="24"/>
        </w:rPr>
        <w:t xml:space="preserve"> </w:t>
      </w:r>
      <w:r w:rsidRPr="009A4C57">
        <w:rPr>
          <w:rFonts w:ascii="Times New Roman" w:eastAsia="Times New Roman" w:hAnsi="Times New Roman" w:cs="Times New Roman"/>
          <w:sz w:val="24"/>
          <w:szCs w:val="24"/>
          <w:lang w:val="en-US"/>
        </w:rPr>
        <w:t>İlaç ve Tibbi Sarf Malzeme Fire ve Zayi Formu</w:t>
      </w:r>
    </w:p>
    <w:p w14:paraId="2B32DF8C" w14:textId="20BEAD2E" w:rsidR="00E44BAE" w:rsidRPr="00E44BAE" w:rsidRDefault="00E44BAE" w:rsidP="00E44BAE">
      <w:pPr>
        <w:spacing w:after="0" w:line="240" w:lineRule="auto"/>
        <w:ind w:right="217"/>
        <w:rPr>
          <w:rFonts w:ascii="Times New Roman" w:eastAsia="Times New Roman" w:hAnsi="Times New Roman" w:cs="Times New Roman"/>
          <w:bCs/>
          <w:kern w:val="0"/>
          <w:sz w:val="24"/>
          <w:szCs w:val="24"/>
          <w:lang w:eastAsia="tr-TR"/>
          <w14:ligatures w14:val="none"/>
        </w:rPr>
      </w:pPr>
      <w:r w:rsidRPr="00E44BAE">
        <w:rPr>
          <w:rFonts w:ascii="Times New Roman" w:hAnsi="Times New Roman" w:cs="Times New Roman"/>
          <w:bCs/>
          <w:color w:val="000000" w:themeColor="text1"/>
          <w:sz w:val="24"/>
          <w:szCs w:val="24"/>
        </w:rPr>
        <w:t xml:space="preserve">   </w:t>
      </w:r>
      <w:r w:rsidR="00AB0C68" w:rsidRPr="00E44BAE">
        <w:rPr>
          <w:rFonts w:ascii="Times New Roman" w:hAnsi="Times New Roman" w:cs="Times New Roman"/>
          <w:bCs/>
          <w:color w:val="000000" w:themeColor="text1"/>
          <w:sz w:val="24"/>
          <w:szCs w:val="24"/>
        </w:rPr>
        <w:t xml:space="preserve"> </w:t>
      </w:r>
      <w:r w:rsidRPr="00E44BAE">
        <w:rPr>
          <w:rFonts w:ascii="Times New Roman" w:eastAsia="Times New Roman" w:hAnsi="Times New Roman" w:cs="Times New Roman"/>
          <w:bCs/>
          <w:color w:val="000000"/>
          <w:kern w:val="0"/>
          <w:sz w:val="24"/>
          <w:szCs w:val="24"/>
          <w:lang w:eastAsia="tr-TR"/>
          <w14:ligatures w14:val="none"/>
        </w:rPr>
        <w:t>İlaç ve Malzeme İmha  Formu</w:t>
      </w:r>
    </w:p>
    <w:p w14:paraId="6116AB6E" w14:textId="59B6C351" w:rsidR="00BA5BEE" w:rsidRPr="00AB0C68" w:rsidRDefault="00BA5BEE" w:rsidP="00467D55">
      <w:pPr>
        <w:ind w:left="284"/>
        <w:rPr>
          <w:bCs/>
        </w:rPr>
      </w:pPr>
    </w:p>
    <w:sectPr w:rsidR="00BA5BEE" w:rsidRPr="00AB0C68" w:rsidSect="008901CE">
      <w:headerReference w:type="even" r:id="rId8"/>
      <w:headerReference w:type="default" r:id="rId9"/>
      <w:footerReference w:type="even" r:id="rId10"/>
      <w:footerReference w:type="default" r:id="rId11"/>
      <w:headerReference w:type="first" r:id="rId12"/>
      <w:footerReference w:type="first" r:id="rId13"/>
      <w:pgSz w:w="11906" w:h="16838"/>
      <w:pgMar w:top="247" w:right="716" w:bottom="707" w:left="720" w:header="708"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F4DE" w14:textId="77777777" w:rsidR="00542C18" w:rsidRDefault="00542C18" w:rsidP="008901CE">
      <w:pPr>
        <w:spacing w:after="0" w:line="240" w:lineRule="auto"/>
      </w:pPr>
      <w:r>
        <w:separator/>
      </w:r>
    </w:p>
  </w:endnote>
  <w:endnote w:type="continuationSeparator" w:id="0">
    <w:p w14:paraId="5625791D" w14:textId="77777777" w:rsidR="00542C18" w:rsidRDefault="00542C18" w:rsidP="0089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1DAA" w14:textId="77777777" w:rsidR="00B256BA" w:rsidRDefault="00B256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9745" w14:textId="77777777" w:rsidR="008901CE" w:rsidRDefault="008901CE" w:rsidP="008901CE">
    <w:pPr>
      <w:pStyle w:val="AltBilgi"/>
      <w:ind w:left="284" w:hanging="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77EA" w14:textId="77777777" w:rsidR="00B256BA" w:rsidRDefault="00B256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2CA6" w14:textId="77777777" w:rsidR="00542C18" w:rsidRDefault="00542C18" w:rsidP="008901CE">
      <w:pPr>
        <w:spacing w:after="0" w:line="240" w:lineRule="auto"/>
      </w:pPr>
      <w:r>
        <w:separator/>
      </w:r>
    </w:p>
  </w:footnote>
  <w:footnote w:type="continuationSeparator" w:id="0">
    <w:p w14:paraId="7D672520" w14:textId="77777777" w:rsidR="00542C18" w:rsidRDefault="00542C18" w:rsidP="0089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AB51" w14:textId="77777777" w:rsidR="00B256BA" w:rsidRDefault="00B256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A289" w14:textId="77777777" w:rsidR="00B256BA" w:rsidRDefault="00B256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A93E" w14:textId="77777777" w:rsidR="00B256BA" w:rsidRDefault="00B256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35D44"/>
    <w:multiLevelType w:val="hybridMultilevel"/>
    <w:tmpl w:val="90488D22"/>
    <w:lvl w:ilvl="0" w:tplc="D6147AA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8E452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CC707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E217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640DC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0E0D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BCEDF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302E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C8CF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596E25"/>
    <w:multiLevelType w:val="multilevel"/>
    <w:tmpl w:val="A0CC3B20"/>
    <w:lvl w:ilvl="0">
      <w:start w:val="5"/>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712D25FE"/>
    <w:multiLevelType w:val="hybridMultilevel"/>
    <w:tmpl w:val="967CBFF0"/>
    <w:lvl w:ilvl="0" w:tplc="CAA80B6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8436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A448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861D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760D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90E5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FC5E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3A03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E45B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917014279">
    <w:abstractNumId w:val="2"/>
  </w:num>
  <w:num w:numId="2" w16cid:durableId="827938838">
    <w:abstractNumId w:val="0"/>
  </w:num>
  <w:num w:numId="3" w16cid:durableId="1169180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EE"/>
    <w:rsid w:val="00130A00"/>
    <w:rsid w:val="00195121"/>
    <w:rsid w:val="001E6DEE"/>
    <w:rsid w:val="003162F9"/>
    <w:rsid w:val="003F6255"/>
    <w:rsid w:val="00401442"/>
    <w:rsid w:val="00405F62"/>
    <w:rsid w:val="00467218"/>
    <w:rsid w:val="00467D55"/>
    <w:rsid w:val="0049287B"/>
    <w:rsid w:val="004F5F73"/>
    <w:rsid w:val="00542C18"/>
    <w:rsid w:val="00642368"/>
    <w:rsid w:val="006B3676"/>
    <w:rsid w:val="00714584"/>
    <w:rsid w:val="00727A6B"/>
    <w:rsid w:val="00753CBF"/>
    <w:rsid w:val="00764C0A"/>
    <w:rsid w:val="007B2261"/>
    <w:rsid w:val="007B3E50"/>
    <w:rsid w:val="00833971"/>
    <w:rsid w:val="008475A3"/>
    <w:rsid w:val="008901CE"/>
    <w:rsid w:val="009632D2"/>
    <w:rsid w:val="009A4C57"/>
    <w:rsid w:val="00A60808"/>
    <w:rsid w:val="00AB0C68"/>
    <w:rsid w:val="00B256BA"/>
    <w:rsid w:val="00BA5BEE"/>
    <w:rsid w:val="00C1625F"/>
    <w:rsid w:val="00C96706"/>
    <w:rsid w:val="00CC271B"/>
    <w:rsid w:val="00CE178D"/>
    <w:rsid w:val="00D02B0A"/>
    <w:rsid w:val="00DA2547"/>
    <w:rsid w:val="00DE6229"/>
    <w:rsid w:val="00E0307B"/>
    <w:rsid w:val="00E44BAE"/>
    <w:rsid w:val="00EE7838"/>
    <w:rsid w:val="00EF73DF"/>
    <w:rsid w:val="00F5225D"/>
    <w:rsid w:val="00F7253A"/>
    <w:rsid w:val="00F7377C"/>
    <w:rsid w:val="00F92F53"/>
    <w:rsid w:val="00FF7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BEB9"/>
  <w15:chartTrackingRefBased/>
  <w15:docId w15:val="{79A1BB58-4310-47F2-8470-24A6716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3162F9"/>
    <w:pPr>
      <w:spacing w:after="0" w:line="240" w:lineRule="auto"/>
    </w:pPr>
    <w:rPr>
      <w:rFonts w:eastAsiaTheme="minorEastAsia"/>
      <w:kern w:val="0"/>
      <w:lang w:eastAsia="tr-TR"/>
      <w14:ligatures w14:val="none"/>
    </w:rPr>
    <w:tblPr>
      <w:tblCellMar>
        <w:top w:w="0" w:type="dxa"/>
        <w:left w:w="0" w:type="dxa"/>
        <w:bottom w:w="0" w:type="dxa"/>
        <w:right w:w="0" w:type="dxa"/>
      </w:tblCellMar>
    </w:tblPr>
  </w:style>
  <w:style w:type="paragraph" w:styleId="stBilgi">
    <w:name w:val="header"/>
    <w:basedOn w:val="Normal"/>
    <w:link w:val="stBilgiChar"/>
    <w:uiPriority w:val="99"/>
    <w:unhideWhenUsed/>
    <w:rsid w:val="008901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01CE"/>
  </w:style>
  <w:style w:type="paragraph" w:styleId="AltBilgi">
    <w:name w:val="footer"/>
    <w:basedOn w:val="Normal"/>
    <w:link w:val="AltBilgiChar"/>
    <w:uiPriority w:val="99"/>
    <w:unhideWhenUsed/>
    <w:rsid w:val="008901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01CE"/>
  </w:style>
  <w:style w:type="table" w:styleId="TabloKlavuzu">
    <w:name w:val="Table Grid"/>
    <w:basedOn w:val="NormalTablo"/>
    <w:uiPriority w:val="59"/>
    <w:rsid w:val="008901CE"/>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499</Words>
  <Characters>2846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5.1 İLAÇLARIN KIRILMASI VE KAYBOLMASI DURUMUNDA YAPILACAKLAR  </vt: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90</cp:revision>
  <cp:lastPrinted>2023-05-03T10:32:00Z</cp:lastPrinted>
  <dcterms:created xsi:type="dcterms:W3CDTF">2023-04-12T07:39:00Z</dcterms:created>
  <dcterms:modified xsi:type="dcterms:W3CDTF">2023-05-08T11:29:00Z</dcterms:modified>
</cp:coreProperties>
</file>