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03"/>
        <w:tblW w:w="1187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3"/>
        <w:gridCol w:w="1688"/>
        <w:gridCol w:w="1276"/>
      </w:tblGrid>
      <w:tr w:rsidR="00482FA5" w:rsidRPr="00482FA5" w14:paraId="187F2C01" w14:textId="77777777" w:rsidTr="0099768F">
        <w:trPr>
          <w:trHeight w:val="249"/>
        </w:trPr>
        <w:tc>
          <w:tcPr>
            <w:tcW w:w="3603" w:type="pct"/>
            <w:vMerge w:val="restart"/>
          </w:tcPr>
          <w:p w14:paraId="173CEC14" w14:textId="77777777" w:rsidR="00482FA5" w:rsidRPr="00482FA5" w:rsidRDefault="00482FA5" w:rsidP="00482FA5">
            <w:pPr>
              <w:spacing w:after="0" w:line="240" w:lineRule="auto"/>
              <w:jc w:val="center"/>
              <w:rPr>
                <w:rFonts w:ascii="Times New Roman" w:eastAsia="Times New Roman" w:hAnsi="Times New Roman" w:cs="Times New Roman"/>
                <w:b/>
                <w:sz w:val="24"/>
                <w:szCs w:val="24"/>
                <w:lang w:eastAsia="tr-TR"/>
              </w:rPr>
            </w:pPr>
            <w:bookmarkStart w:id="0" w:name="_Hlk85632796"/>
            <w:r w:rsidRPr="00482FA5">
              <w:rPr>
                <w:rFonts w:ascii="Times New Roman" w:hAnsi="Times New Roman" w:cs="Times New Roman"/>
                <w:noProof/>
                <w:sz w:val="24"/>
                <w:szCs w:val="24"/>
                <w:lang w:eastAsia="tr-TR"/>
              </w:rPr>
              <w:drawing>
                <wp:anchor distT="0" distB="0" distL="114300" distR="114300" simplePos="0" relativeHeight="251685888" behindDoc="0" locked="0" layoutInCell="1" allowOverlap="1" wp14:anchorId="573A7D85" wp14:editId="79EE35DF">
                  <wp:simplePos x="0" y="0"/>
                  <wp:positionH relativeFrom="column">
                    <wp:posOffset>47625</wp:posOffset>
                  </wp:positionH>
                  <wp:positionV relativeFrom="paragraph">
                    <wp:posOffset>83185</wp:posOffset>
                  </wp:positionV>
                  <wp:extent cx="982345" cy="1028700"/>
                  <wp:effectExtent l="0" t="0" r="825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17397291" w14:textId="77777777" w:rsidR="00482FA5" w:rsidRPr="00482FA5" w:rsidRDefault="00482FA5" w:rsidP="00482FA5">
            <w:pPr>
              <w:spacing w:after="0"/>
              <w:ind w:left="1328"/>
              <w:jc w:val="center"/>
              <w:rPr>
                <w:rFonts w:ascii="Times New Roman" w:hAnsi="Times New Roman" w:cs="Times New Roman"/>
                <w:b/>
                <w:sz w:val="24"/>
                <w:szCs w:val="24"/>
              </w:rPr>
            </w:pPr>
            <w:r w:rsidRPr="00482FA5">
              <w:rPr>
                <w:rFonts w:ascii="Times New Roman" w:hAnsi="Times New Roman" w:cs="Times New Roman"/>
                <w:b/>
                <w:sz w:val="24"/>
                <w:szCs w:val="24"/>
              </w:rPr>
              <w:t>Alanya Alaaddin Keykubat Üniversitesi</w:t>
            </w:r>
          </w:p>
          <w:p w14:paraId="11ECDA1A" w14:textId="77777777" w:rsidR="00482FA5" w:rsidRPr="00482FA5" w:rsidRDefault="00482FA5" w:rsidP="00482FA5">
            <w:pPr>
              <w:spacing w:after="0" w:line="240" w:lineRule="auto"/>
              <w:ind w:left="1328"/>
              <w:jc w:val="center"/>
              <w:rPr>
                <w:rFonts w:ascii="Times New Roman" w:hAnsi="Times New Roman" w:cs="Times New Roman"/>
                <w:b/>
                <w:sz w:val="24"/>
                <w:szCs w:val="24"/>
              </w:rPr>
            </w:pPr>
            <w:r w:rsidRPr="00482FA5">
              <w:rPr>
                <w:rFonts w:ascii="Times New Roman" w:hAnsi="Times New Roman" w:cs="Times New Roman"/>
                <w:b/>
                <w:sz w:val="24"/>
                <w:szCs w:val="24"/>
              </w:rPr>
              <w:t>Diş Hekimliği Uygulama ve Araştırma Merkezi</w:t>
            </w:r>
          </w:p>
          <w:p w14:paraId="4677DE7A" w14:textId="77777777" w:rsidR="00482FA5" w:rsidRPr="00482FA5" w:rsidRDefault="00482FA5" w:rsidP="00482FA5">
            <w:pPr>
              <w:spacing w:after="0" w:line="240" w:lineRule="auto"/>
              <w:ind w:left="1328"/>
              <w:jc w:val="center"/>
              <w:rPr>
                <w:rFonts w:ascii="Times New Roman" w:hAnsi="Times New Roman" w:cs="Times New Roman"/>
                <w:b/>
                <w:sz w:val="24"/>
                <w:szCs w:val="24"/>
              </w:rPr>
            </w:pPr>
            <w:r w:rsidRPr="00482FA5">
              <w:rPr>
                <w:rFonts w:ascii="Times New Roman" w:hAnsi="Times New Roman" w:cs="Times New Roman"/>
                <w:b/>
                <w:sz w:val="24"/>
                <w:szCs w:val="24"/>
              </w:rPr>
              <w:t xml:space="preserve"> </w:t>
            </w:r>
          </w:p>
          <w:p w14:paraId="7F9ECFA6" w14:textId="568A8D3F" w:rsidR="00482FA5" w:rsidRPr="00482FA5" w:rsidRDefault="00482FA5" w:rsidP="00482FA5">
            <w:pPr>
              <w:spacing w:after="0" w:line="240" w:lineRule="auto"/>
              <w:ind w:left="1343"/>
              <w:rPr>
                <w:rFonts w:ascii="Times New Roman" w:eastAsia="Times New Roman" w:hAnsi="Times New Roman" w:cs="Times New Roman"/>
                <w:b/>
                <w:bCs/>
                <w:sz w:val="24"/>
                <w:szCs w:val="24"/>
                <w:lang w:eastAsia="tr-TR"/>
              </w:rPr>
            </w:pPr>
            <w:r w:rsidRPr="00482FA5">
              <w:rPr>
                <w:rFonts w:ascii="Times New Roman" w:eastAsia="Times New Roman" w:hAnsi="Times New Roman" w:cs="Times New Roman"/>
                <w:b/>
                <w:bCs/>
                <w:sz w:val="24"/>
                <w:szCs w:val="24"/>
                <w:lang w:eastAsia="tr-TR"/>
              </w:rPr>
              <w:t xml:space="preserve">    Periodontoloji Anabilim Dalı İmplant Operasyonları           </w:t>
            </w:r>
          </w:p>
          <w:p w14:paraId="0A9111A3" w14:textId="227A1AF2" w:rsidR="00482FA5" w:rsidRPr="00482FA5" w:rsidRDefault="00324E80" w:rsidP="00482FA5">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Bilgilendirilmiş Hasta Rıza Belgesi</w:t>
            </w:r>
          </w:p>
        </w:tc>
        <w:tc>
          <w:tcPr>
            <w:tcW w:w="795" w:type="pct"/>
          </w:tcPr>
          <w:p w14:paraId="7A5E5747" w14:textId="77777777" w:rsidR="00482FA5" w:rsidRPr="00482FA5" w:rsidRDefault="00482FA5" w:rsidP="00482FA5">
            <w:pPr>
              <w:spacing w:after="0" w:line="240" w:lineRule="auto"/>
              <w:rPr>
                <w:rFonts w:ascii="Times New Roman" w:eastAsia="Times New Roman" w:hAnsi="Times New Roman" w:cs="Times New Roman"/>
                <w:lang w:eastAsia="tr-TR"/>
              </w:rPr>
            </w:pPr>
            <w:r w:rsidRPr="00482FA5">
              <w:rPr>
                <w:rFonts w:ascii="Times New Roman" w:eastAsia="Times New Roman" w:hAnsi="Times New Roman" w:cs="Times New Roman"/>
                <w:lang w:eastAsia="tr-TR"/>
              </w:rPr>
              <w:t>Doküman No.</w:t>
            </w:r>
          </w:p>
        </w:tc>
        <w:tc>
          <w:tcPr>
            <w:tcW w:w="601" w:type="pct"/>
          </w:tcPr>
          <w:p w14:paraId="1047406C" w14:textId="7B4DC6BF" w:rsidR="00482FA5" w:rsidRPr="00482FA5" w:rsidRDefault="00482FA5" w:rsidP="00482FA5">
            <w:pPr>
              <w:spacing w:after="0" w:line="240" w:lineRule="auto"/>
              <w:rPr>
                <w:rFonts w:ascii="Times New Roman" w:eastAsia="Times New Roman" w:hAnsi="Times New Roman" w:cs="Times New Roman"/>
                <w:lang w:eastAsia="tr-TR"/>
              </w:rPr>
            </w:pPr>
            <w:r w:rsidRPr="00482FA5">
              <w:rPr>
                <w:rFonts w:ascii="Times New Roman" w:eastAsia="Times New Roman" w:hAnsi="Times New Roman" w:cs="Times New Roman"/>
                <w:lang w:eastAsia="tr-TR"/>
              </w:rPr>
              <w:t>HHD.R</w:t>
            </w:r>
            <w:r w:rsidR="00324E80">
              <w:rPr>
                <w:rFonts w:ascii="Times New Roman" w:eastAsia="Times New Roman" w:hAnsi="Times New Roman" w:cs="Times New Roman"/>
                <w:lang w:eastAsia="tr-TR"/>
              </w:rPr>
              <w:t>B</w:t>
            </w:r>
            <w:r w:rsidRPr="00482FA5">
              <w:rPr>
                <w:rFonts w:ascii="Times New Roman" w:eastAsia="Times New Roman" w:hAnsi="Times New Roman" w:cs="Times New Roman"/>
                <w:lang w:eastAsia="tr-TR"/>
              </w:rPr>
              <w:t>.28</w:t>
            </w:r>
          </w:p>
        </w:tc>
      </w:tr>
      <w:tr w:rsidR="00482FA5" w:rsidRPr="00482FA5" w14:paraId="3EBF310A" w14:textId="77777777" w:rsidTr="0099768F">
        <w:trPr>
          <w:trHeight w:val="341"/>
        </w:trPr>
        <w:tc>
          <w:tcPr>
            <w:tcW w:w="3603" w:type="pct"/>
            <w:vMerge/>
          </w:tcPr>
          <w:p w14:paraId="61C7E1C0" w14:textId="77777777" w:rsidR="00482FA5" w:rsidRPr="00482FA5" w:rsidRDefault="00482FA5" w:rsidP="00482FA5">
            <w:pPr>
              <w:spacing w:after="0" w:line="240" w:lineRule="auto"/>
              <w:rPr>
                <w:rFonts w:ascii="Times New Roman" w:eastAsia="Times New Roman" w:hAnsi="Times New Roman" w:cs="Times New Roman"/>
                <w:b/>
                <w:sz w:val="24"/>
                <w:szCs w:val="24"/>
                <w:lang w:eastAsia="tr-TR"/>
              </w:rPr>
            </w:pPr>
          </w:p>
        </w:tc>
        <w:tc>
          <w:tcPr>
            <w:tcW w:w="795" w:type="pct"/>
          </w:tcPr>
          <w:p w14:paraId="4C2C7637" w14:textId="77777777" w:rsidR="00482FA5" w:rsidRPr="00482FA5" w:rsidRDefault="00482FA5" w:rsidP="00482FA5">
            <w:pPr>
              <w:spacing w:after="0" w:line="240" w:lineRule="auto"/>
              <w:rPr>
                <w:rFonts w:ascii="Times New Roman" w:eastAsia="Times New Roman" w:hAnsi="Times New Roman" w:cs="Times New Roman"/>
                <w:lang w:eastAsia="tr-TR"/>
              </w:rPr>
            </w:pPr>
            <w:r w:rsidRPr="00482FA5">
              <w:rPr>
                <w:rFonts w:ascii="Times New Roman" w:eastAsia="Times New Roman" w:hAnsi="Times New Roman" w:cs="Times New Roman"/>
                <w:lang w:eastAsia="tr-TR"/>
              </w:rPr>
              <w:t>Yayın Tarihi</w:t>
            </w:r>
          </w:p>
        </w:tc>
        <w:tc>
          <w:tcPr>
            <w:tcW w:w="601" w:type="pct"/>
          </w:tcPr>
          <w:p w14:paraId="60BFF24C" w14:textId="77777777" w:rsidR="00482FA5" w:rsidRPr="00482FA5" w:rsidRDefault="00482FA5" w:rsidP="00482FA5">
            <w:pPr>
              <w:spacing w:after="0" w:line="240" w:lineRule="auto"/>
              <w:rPr>
                <w:rFonts w:ascii="Times New Roman" w:eastAsia="Times New Roman" w:hAnsi="Times New Roman" w:cs="Times New Roman"/>
                <w:lang w:eastAsia="tr-TR"/>
              </w:rPr>
            </w:pPr>
            <w:r w:rsidRPr="00482FA5">
              <w:rPr>
                <w:rFonts w:ascii="Times New Roman" w:eastAsia="Times New Roman" w:hAnsi="Times New Roman" w:cs="Times New Roman"/>
                <w:lang w:eastAsia="tr-TR"/>
              </w:rPr>
              <w:t>27.05.2019</w:t>
            </w:r>
          </w:p>
        </w:tc>
      </w:tr>
      <w:tr w:rsidR="00482FA5" w:rsidRPr="00482FA5" w14:paraId="038E77D2" w14:textId="77777777" w:rsidTr="0099768F">
        <w:trPr>
          <w:trHeight w:val="283"/>
        </w:trPr>
        <w:tc>
          <w:tcPr>
            <w:tcW w:w="3603" w:type="pct"/>
            <w:vMerge/>
          </w:tcPr>
          <w:p w14:paraId="47C927E5" w14:textId="77777777" w:rsidR="00482FA5" w:rsidRPr="00482FA5" w:rsidRDefault="00482FA5" w:rsidP="00482FA5">
            <w:pPr>
              <w:spacing w:after="0" w:line="240" w:lineRule="auto"/>
              <w:rPr>
                <w:rFonts w:ascii="Times New Roman" w:eastAsia="Times New Roman" w:hAnsi="Times New Roman" w:cs="Times New Roman"/>
                <w:b/>
                <w:sz w:val="24"/>
                <w:szCs w:val="24"/>
                <w:lang w:eastAsia="tr-TR"/>
              </w:rPr>
            </w:pPr>
          </w:p>
        </w:tc>
        <w:tc>
          <w:tcPr>
            <w:tcW w:w="795" w:type="pct"/>
          </w:tcPr>
          <w:p w14:paraId="0B0C5F2D" w14:textId="77777777" w:rsidR="00482FA5" w:rsidRPr="00482FA5" w:rsidRDefault="00482FA5" w:rsidP="00482FA5">
            <w:pPr>
              <w:spacing w:after="0" w:line="240" w:lineRule="auto"/>
              <w:rPr>
                <w:rFonts w:ascii="Times New Roman" w:eastAsia="Times New Roman" w:hAnsi="Times New Roman" w:cs="Times New Roman"/>
                <w:lang w:eastAsia="tr-TR"/>
              </w:rPr>
            </w:pPr>
            <w:r w:rsidRPr="00482FA5">
              <w:rPr>
                <w:rFonts w:ascii="Times New Roman" w:eastAsia="Times New Roman" w:hAnsi="Times New Roman" w:cs="Times New Roman"/>
                <w:lang w:eastAsia="tr-TR"/>
              </w:rPr>
              <w:t>Revizyon Tarihi</w:t>
            </w:r>
          </w:p>
        </w:tc>
        <w:tc>
          <w:tcPr>
            <w:tcW w:w="601" w:type="pct"/>
          </w:tcPr>
          <w:p w14:paraId="74ABF2CC" w14:textId="67D1EAC7" w:rsidR="00482FA5" w:rsidRPr="00482FA5" w:rsidRDefault="0099768F" w:rsidP="00482FA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482FA5" w:rsidRPr="00482FA5" w14:paraId="0345D214" w14:textId="77777777" w:rsidTr="0099768F">
        <w:trPr>
          <w:trHeight w:val="319"/>
        </w:trPr>
        <w:tc>
          <w:tcPr>
            <w:tcW w:w="3603" w:type="pct"/>
            <w:vMerge/>
          </w:tcPr>
          <w:p w14:paraId="0B976293" w14:textId="77777777" w:rsidR="00482FA5" w:rsidRPr="00482FA5" w:rsidRDefault="00482FA5" w:rsidP="00482FA5">
            <w:pPr>
              <w:spacing w:after="0" w:line="240" w:lineRule="auto"/>
              <w:rPr>
                <w:rFonts w:ascii="Times New Roman" w:eastAsia="Times New Roman" w:hAnsi="Times New Roman" w:cs="Times New Roman"/>
                <w:b/>
                <w:sz w:val="24"/>
                <w:szCs w:val="24"/>
                <w:lang w:eastAsia="tr-TR"/>
              </w:rPr>
            </w:pPr>
          </w:p>
        </w:tc>
        <w:tc>
          <w:tcPr>
            <w:tcW w:w="795" w:type="pct"/>
          </w:tcPr>
          <w:p w14:paraId="49AD461E" w14:textId="77777777" w:rsidR="00482FA5" w:rsidRPr="00482FA5" w:rsidRDefault="00482FA5" w:rsidP="00482FA5">
            <w:pPr>
              <w:spacing w:after="0" w:line="240" w:lineRule="auto"/>
              <w:rPr>
                <w:rFonts w:ascii="Times New Roman" w:eastAsia="Times New Roman" w:hAnsi="Times New Roman" w:cs="Times New Roman"/>
                <w:lang w:eastAsia="tr-TR"/>
              </w:rPr>
            </w:pPr>
            <w:r w:rsidRPr="00482FA5">
              <w:rPr>
                <w:rFonts w:ascii="Times New Roman" w:eastAsia="Times New Roman" w:hAnsi="Times New Roman" w:cs="Times New Roman"/>
                <w:lang w:eastAsia="tr-TR"/>
              </w:rPr>
              <w:t>Revizyon No.</w:t>
            </w:r>
          </w:p>
        </w:tc>
        <w:tc>
          <w:tcPr>
            <w:tcW w:w="601" w:type="pct"/>
          </w:tcPr>
          <w:p w14:paraId="1767C6E4" w14:textId="77777777" w:rsidR="00482FA5" w:rsidRPr="00482FA5" w:rsidRDefault="00482FA5" w:rsidP="00482FA5">
            <w:pPr>
              <w:spacing w:after="0" w:line="240" w:lineRule="auto"/>
              <w:rPr>
                <w:rFonts w:ascii="Times New Roman" w:eastAsia="Times New Roman" w:hAnsi="Times New Roman" w:cs="Times New Roman"/>
                <w:lang w:eastAsia="tr-TR"/>
              </w:rPr>
            </w:pPr>
            <w:r w:rsidRPr="00482FA5">
              <w:rPr>
                <w:rFonts w:ascii="Times New Roman" w:eastAsia="Times New Roman" w:hAnsi="Times New Roman" w:cs="Times New Roman"/>
                <w:lang w:eastAsia="tr-TR"/>
              </w:rPr>
              <w:t>2</w:t>
            </w:r>
          </w:p>
        </w:tc>
      </w:tr>
      <w:tr w:rsidR="00482FA5" w:rsidRPr="00482FA5" w14:paraId="6416BC16" w14:textId="77777777" w:rsidTr="0099768F">
        <w:trPr>
          <w:trHeight w:val="502"/>
        </w:trPr>
        <w:tc>
          <w:tcPr>
            <w:tcW w:w="3603" w:type="pct"/>
            <w:vMerge/>
          </w:tcPr>
          <w:p w14:paraId="2898F40D" w14:textId="77777777" w:rsidR="00482FA5" w:rsidRPr="00482FA5" w:rsidRDefault="00482FA5" w:rsidP="00482FA5">
            <w:pPr>
              <w:spacing w:after="0" w:line="240" w:lineRule="auto"/>
              <w:rPr>
                <w:rFonts w:ascii="Times New Roman" w:eastAsia="Times New Roman" w:hAnsi="Times New Roman" w:cs="Times New Roman"/>
                <w:b/>
                <w:sz w:val="24"/>
                <w:szCs w:val="24"/>
                <w:lang w:eastAsia="tr-TR"/>
              </w:rPr>
            </w:pPr>
          </w:p>
        </w:tc>
        <w:tc>
          <w:tcPr>
            <w:tcW w:w="795" w:type="pct"/>
          </w:tcPr>
          <w:p w14:paraId="0ED765B4" w14:textId="77777777" w:rsidR="00482FA5" w:rsidRPr="00482FA5" w:rsidRDefault="00482FA5" w:rsidP="00482FA5">
            <w:pPr>
              <w:spacing w:after="0" w:line="240" w:lineRule="auto"/>
              <w:rPr>
                <w:rFonts w:ascii="Times New Roman" w:eastAsia="Times New Roman" w:hAnsi="Times New Roman" w:cs="Times New Roman"/>
                <w:lang w:eastAsia="tr-TR"/>
              </w:rPr>
            </w:pPr>
            <w:r w:rsidRPr="00482FA5">
              <w:rPr>
                <w:rFonts w:ascii="Times New Roman" w:eastAsia="Times New Roman" w:hAnsi="Times New Roman" w:cs="Times New Roman"/>
                <w:lang w:eastAsia="tr-TR"/>
              </w:rPr>
              <w:t>Sayfa No.</w:t>
            </w:r>
          </w:p>
        </w:tc>
        <w:tc>
          <w:tcPr>
            <w:tcW w:w="601" w:type="pct"/>
          </w:tcPr>
          <w:p w14:paraId="78655FBD" w14:textId="1EF3DE9A" w:rsidR="00482FA5" w:rsidRPr="00482FA5" w:rsidRDefault="00482FA5" w:rsidP="00482FA5">
            <w:pPr>
              <w:spacing w:after="0" w:line="240" w:lineRule="auto"/>
              <w:rPr>
                <w:rFonts w:ascii="Times New Roman" w:eastAsia="Times New Roman" w:hAnsi="Times New Roman" w:cs="Times New Roman"/>
                <w:lang w:eastAsia="tr-TR"/>
              </w:rPr>
            </w:pPr>
            <w:r w:rsidRPr="00482FA5">
              <w:rPr>
                <w:rFonts w:ascii="Times New Roman" w:eastAsia="Times New Roman" w:hAnsi="Times New Roman" w:cs="Times New Roman"/>
                <w:lang w:eastAsia="tr-TR"/>
              </w:rPr>
              <w:t>1/</w:t>
            </w:r>
            <w:r>
              <w:rPr>
                <w:rFonts w:ascii="Times New Roman" w:eastAsia="Times New Roman" w:hAnsi="Times New Roman" w:cs="Times New Roman"/>
                <w:lang w:eastAsia="tr-TR"/>
              </w:rPr>
              <w:t>3</w:t>
            </w:r>
          </w:p>
        </w:tc>
      </w:tr>
      <w:bookmarkEnd w:id="0"/>
    </w:tbl>
    <w:p w14:paraId="77210466" w14:textId="77777777" w:rsidR="00482FA5" w:rsidRDefault="00482FA5" w:rsidP="00453F35">
      <w:pPr>
        <w:spacing w:after="0" w:line="240" w:lineRule="auto"/>
        <w:rPr>
          <w:rFonts w:ascii="Times New Roman" w:hAnsi="Times New Roman" w:cs="Times New Roman"/>
          <w:noProof/>
          <w:sz w:val="24"/>
          <w:szCs w:val="24"/>
          <w:lang w:eastAsia="tr-TR"/>
        </w:rPr>
      </w:pPr>
    </w:p>
    <w:p w14:paraId="2195332E" w14:textId="77777777" w:rsidR="00482FA5" w:rsidRDefault="00482FA5" w:rsidP="00453F35">
      <w:pPr>
        <w:spacing w:after="0" w:line="240" w:lineRule="auto"/>
        <w:rPr>
          <w:rFonts w:ascii="Times New Roman" w:hAnsi="Times New Roman" w:cs="Times New Roman"/>
          <w:noProof/>
          <w:sz w:val="24"/>
          <w:szCs w:val="24"/>
          <w:lang w:eastAsia="tr-TR"/>
        </w:rPr>
      </w:pPr>
    </w:p>
    <w:p w14:paraId="6CA239B1" w14:textId="77777777" w:rsidR="00482FA5" w:rsidRDefault="00482FA5" w:rsidP="00453F35">
      <w:pPr>
        <w:spacing w:after="0" w:line="240" w:lineRule="auto"/>
        <w:rPr>
          <w:rFonts w:ascii="Times New Roman" w:hAnsi="Times New Roman" w:cs="Times New Roman"/>
          <w:noProof/>
          <w:sz w:val="24"/>
          <w:szCs w:val="24"/>
          <w:lang w:eastAsia="tr-TR"/>
        </w:rPr>
      </w:pPr>
    </w:p>
    <w:p w14:paraId="6C9A2924" w14:textId="2599857E" w:rsidR="009A7A55" w:rsidRPr="00482FA5" w:rsidRDefault="00453F35" w:rsidP="00453F35">
      <w:pPr>
        <w:spacing w:after="0" w:line="240" w:lineRule="auto"/>
        <w:rPr>
          <w:rFonts w:ascii="Times New Roman" w:hAnsi="Times New Roman" w:cs="Times New Roman"/>
          <w:sz w:val="24"/>
          <w:szCs w:val="24"/>
        </w:rPr>
      </w:pPr>
      <w:r w:rsidRPr="00482FA5">
        <w:rPr>
          <w:rFonts w:ascii="Times New Roman" w:hAnsi="Times New Roman" w:cs="Times New Roman"/>
          <w:noProof/>
          <w:sz w:val="24"/>
          <w:szCs w:val="24"/>
          <w:lang w:eastAsia="tr-TR"/>
        </w:rPr>
        <w:t xml:space="preserve"> </w:t>
      </w:r>
      <w:r w:rsidRPr="00482FA5">
        <w:rPr>
          <w:rFonts w:ascii="Times New Roman" w:hAnsi="Times New Roman" w:cs="Times New Roman"/>
          <w:sz w:val="24"/>
          <w:szCs w:val="24"/>
        </w:rPr>
        <w:t xml:space="preserve">Evrak No            :   </w:t>
      </w:r>
    </w:p>
    <w:p w14:paraId="7129451C" w14:textId="77777777" w:rsidR="00453F35" w:rsidRPr="00482FA5" w:rsidRDefault="00453F35" w:rsidP="00453F35">
      <w:pPr>
        <w:spacing w:after="0" w:line="240" w:lineRule="auto"/>
        <w:rPr>
          <w:rFonts w:ascii="Times New Roman" w:hAnsi="Times New Roman" w:cs="Times New Roman"/>
          <w:sz w:val="24"/>
          <w:szCs w:val="24"/>
        </w:rPr>
      </w:pPr>
      <w:r w:rsidRPr="00482FA5">
        <w:rPr>
          <w:rFonts w:ascii="Times New Roman" w:hAnsi="Times New Roman" w:cs="Times New Roman"/>
          <w:sz w:val="24"/>
          <w:szCs w:val="24"/>
        </w:rPr>
        <w:t xml:space="preserve">       </w:t>
      </w:r>
    </w:p>
    <w:p w14:paraId="574D26E6" w14:textId="1F87E86D" w:rsidR="00453F35" w:rsidRPr="00482FA5" w:rsidRDefault="00453F35" w:rsidP="00453F35">
      <w:pPr>
        <w:spacing w:after="0" w:line="240" w:lineRule="auto"/>
        <w:rPr>
          <w:rFonts w:ascii="Times New Roman" w:hAnsi="Times New Roman" w:cs="Times New Roman"/>
          <w:sz w:val="24"/>
          <w:szCs w:val="24"/>
        </w:rPr>
      </w:pPr>
      <w:r w:rsidRPr="00482FA5">
        <w:rPr>
          <w:rFonts w:ascii="Times New Roman" w:hAnsi="Times New Roman" w:cs="Times New Roman"/>
          <w:sz w:val="24"/>
          <w:szCs w:val="24"/>
        </w:rPr>
        <w:t>Hasta Adı Soyadı</w:t>
      </w:r>
      <w:r w:rsidR="00482FA5">
        <w:rPr>
          <w:rFonts w:ascii="Times New Roman" w:hAnsi="Times New Roman" w:cs="Times New Roman"/>
          <w:sz w:val="24"/>
          <w:szCs w:val="24"/>
        </w:rPr>
        <w:t xml:space="preserve"> :</w:t>
      </w:r>
      <w:r w:rsidRPr="00482FA5">
        <w:rPr>
          <w:rFonts w:ascii="Times New Roman" w:hAnsi="Times New Roman" w:cs="Times New Roman"/>
          <w:sz w:val="24"/>
          <w:szCs w:val="24"/>
        </w:rPr>
        <w:t xml:space="preserve">  </w:t>
      </w:r>
    </w:p>
    <w:p w14:paraId="45DA3CC4" w14:textId="77777777" w:rsidR="009A7A55" w:rsidRPr="00482FA5" w:rsidRDefault="009A7A55" w:rsidP="00453F35">
      <w:pPr>
        <w:spacing w:after="0" w:line="240" w:lineRule="auto"/>
        <w:rPr>
          <w:rFonts w:ascii="Times New Roman" w:hAnsi="Times New Roman" w:cs="Times New Roman"/>
          <w:sz w:val="24"/>
          <w:szCs w:val="24"/>
        </w:rPr>
      </w:pPr>
    </w:p>
    <w:p w14:paraId="605A04AA" w14:textId="3BEC58B7" w:rsidR="00453F35" w:rsidRPr="00482FA5" w:rsidRDefault="00453F35" w:rsidP="00453F35">
      <w:pPr>
        <w:spacing w:after="0" w:line="240" w:lineRule="auto"/>
        <w:rPr>
          <w:rFonts w:ascii="Times New Roman" w:hAnsi="Times New Roman" w:cs="Times New Roman"/>
          <w:sz w:val="24"/>
          <w:szCs w:val="24"/>
        </w:rPr>
      </w:pPr>
      <w:r w:rsidRPr="00482FA5">
        <w:rPr>
          <w:rFonts w:ascii="Times New Roman" w:hAnsi="Times New Roman" w:cs="Times New Roman"/>
          <w:sz w:val="24"/>
          <w:szCs w:val="24"/>
        </w:rPr>
        <w:t>TC Kimlik No</w:t>
      </w:r>
      <w:r w:rsidR="00482FA5">
        <w:rPr>
          <w:rFonts w:ascii="Times New Roman" w:hAnsi="Times New Roman" w:cs="Times New Roman"/>
          <w:sz w:val="24"/>
          <w:szCs w:val="24"/>
        </w:rPr>
        <w:t xml:space="preserve">    </w:t>
      </w:r>
      <w:r w:rsidRPr="00482FA5">
        <w:rPr>
          <w:rFonts w:ascii="Times New Roman" w:hAnsi="Times New Roman" w:cs="Times New Roman"/>
          <w:sz w:val="24"/>
          <w:szCs w:val="24"/>
        </w:rPr>
        <w:t xml:space="preserve"> :</w:t>
      </w:r>
    </w:p>
    <w:p w14:paraId="7871E950" w14:textId="77777777" w:rsidR="009A7A55" w:rsidRPr="00482FA5" w:rsidRDefault="009A7A55" w:rsidP="00453F35">
      <w:pPr>
        <w:spacing w:after="0" w:line="240" w:lineRule="auto"/>
        <w:rPr>
          <w:rFonts w:ascii="Times New Roman" w:hAnsi="Times New Roman" w:cs="Times New Roman"/>
          <w:sz w:val="24"/>
          <w:szCs w:val="24"/>
        </w:rPr>
      </w:pPr>
    </w:p>
    <w:p w14:paraId="4510900F" w14:textId="26766CA4" w:rsidR="00453F35" w:rsidRPr="00482FA5" w:rsidRDefault="00453F35" w:rsidP="00453F35">
      <w:pPr>
        <w:spacing w:after="0" w:line="240" w:lineRule="auto"/>
        <w:rPr>
          <w:rFonts w:ascii="Times New Roman" w:hAnsi="Times New Roman" w:cs="Times New Roman"/>
          <w:sz w:val="24"/>
          <w:szCs w:val="24"/>
        </w:rPr>
      </w:pPr>
      <w:r w:rsidRPr="00482FA5">
        <w:rPr>
          <w:rFonts w:ascii="Times New Roman" w:hAnsi="Times New Roman" w:cs="Times New Roman"/>
          <w:sz w:val="24"/>
          <w:szCs w:val="24"/>
        </w:rPr>
        <w:t xml:space="preserve">Telefon No </w:t>
      </w:r>
      <w:r w:rsidR="00482FA5">
        <w:rPr>
          <w:rFonts w:ascii="Times New Roman" w:hAnsi="Times New Roman" w:cs="Times New Roman"/>
          <w:sz w:val="24"/>
          <w:szCs w:val="24"/>
        </w:rPr>
        <w:t xml:space="preserve">  </w:t>
      </w:r>
      <w:r w:rsidRPr="00482FA5">
        <w:rPr>
          <w:rFonts w:ascii="Times New Roman" w:hAnsi="Times New Roman" w:cs="Times New Roman"/>
          <w:sz w:val="24"/>
          <w:szCs w:val="24"/>
        </w:rPr>
        <w:tab/>
        <w:t xml:space="preserve"> </w:t>
      </w:r>
      <w:r w:rsidR="00482FA5">
        <w:rPr>
          <w:rFonts w:ascii="Times New Roman" w:hAnsi="Times New Roman" w:cs="Times New Roman"/>
          <w:sz w:val="24"/>
          <w:szCs w:val="24"/>
        </w:rPr>
        <w:t xml:space="preserve">  </w:t>
      </w:r>
      <w:r w:rsidRPr="00482FA5">
        <w:rPr>
          <w:rFonts w:ascii="Times New Roman" w:hAnsi="Times New Roman" w:cs="Times New Roman"/>
          <w:sz w:val="24"/>
          <w:szCs w:val="24"/>
        </w:rPr>
        <w:t xml:space="preserve">  :</w:t>
      </w:r>
    </w:p>
    <w:p w14:paraId="0E6EED17" w14:textId="77777777" w:rsidR="00482FA5" w:rsidRDefault="00482FA5" w:rsidP="00D433F2">
      <w:pPr>
        <w:spacing w:after="0" w:line="240" w:lineRule="auto"/>
        <w:jc w:val="both"/>
        <w:rPr>
          <w:rFonts w:ascii="Times New Roman" w:hAnsi="Times New Roman" w:cs="Times New Roman"/>
          <w:spacing w:val="-4"/>
          <w:sz w:val="24"/>
          <w:szCs w:val="24"/>
        </w:rPr>
      </w:pPr>
    </w:p>
    <w:p w14:paraId="6550E3C0" w14:textId="77777777" w:rsidR="00482FA5" w:rsidRDefault="00482FA5" w:rsidP="00D433F2">
      <w:pPr>
        <w:spacing w:after="0" w:line="240" w:lineRule="auto"/>
        <w:jc w:val="both"/>
        <w:rPr>
          <w:rFonts w:ascii="Times New Roman" w:hAnsi="Times New Roman" w:cs="Times New Roman"/>
          <w:spacing w:val="-4"/>
          <w:sz w:val="24"/>
          <w:szCs w:val="24"/>
        </w:rPr>
      </w:pPr>
    </w:p>
    <w:p w14:paraId="4DA9AED4" w14:textId="77777777" w:rsidR="00482FA5" w:rsidRDefault="00482FA5" w:rsidP="00D433F2">
      <w:pPr>
        <w:spacing w:after="0" w:line="240" w:lineRule="auto"/>
        <w:jc w:val="both"/>
        <w:rPr>
          <w:rFonts w:ascii="Times New Roman" w:hAnsi="Times New Roman" w:cs="Times New Roman"/>
          <w:spacing w:val="-4"/>
          <w:sz w:val="24"/>
          <w:szCs w:val="24"/>
        </w:rPr>
      </w:pPr>
    </w:p>
    <w:p w14:paraId="2DF38B4C" w14:textId="77777777" w:rsidR="00482FA5" w:rsidRDefault="00482FA5" w:rsidP="00D433F2">
      <w:pPr>
        <w:spacing w:after="0" w:line="240" w:lineRule="auto"/>
        <w:jc w:val="both"/>
        <w:rPr>
          <w:rFonts w:ascii="Times New Roman" w:hAnsi="Times New Roman" w:cs="Times New Roman"/>
          <w:spacing w:val="-4"/>
          <w:sz w:val="24"/>
          <w:szCs w:val="24"/>
        </w:rPr>
      </w:pPr>
    </w:p>
    <w:p w14:paraId="7AE165A7" w14:textId="155D7096" w:rsidR="00D433F2" w:rsidRPr="00482FA5" w:rsidRDefault="00D433F2" w:rsidP="00D433F2">
      <w:pPr>
        <w:spacing w:after="0" w:line="240" w:lineRule="auto"/>
        <w:jc w:val="both"/>
        <w:rPr>
          <w:rFonts w:ascii="Times New Roman" w:hAnsi="Times New Roman" w:cs="Times New Roman"/>
          <w:spacing w:val="-4"/>
          <w:sz w:val="24"/>
          <w:szCs w:val="24"/>
        </w:rPr>
        <w:sectPr w:rsidR="00D433F2" w:rsidRPr="00482FA5" w:rsidSect="009D5A38">
          <w:headerReference w:type="even" r:id="rId7"/>
          <w:headerReference w:type="default" r:id="rId8"/>
          <w:footerReference w:type="even" r:id="rId9"/>
          <w:footerReference w:type="default" r:id="rId10"/>
          <w:headerReference w:type="first" r:id="rId11"/>
          <w:footerReference w:type="first" r:id="rId12"/>
          <w:pgSz w:w="11918" w:h="16854"/>
          <w:pgMar w:top="720" w:right="720" w:bottom="720" w:left="720" w:header="720" w:footer="720" w:gutter="0"/>
          <w:cols w:num="2" w:space="0" w:equalWidth="0">
            <w:col w:w="4553" w:space="1363"/>
            <w:col w:w="4502" w:space="0"/>
          </w:cols>
          <w:docGrid w:linePitch="299"/>
        </w:sectPr>
      </w:pPr>
      <w:r w:rsidRPr="00482FA5">
        <w:rPr>
          <w:rFonts w:ascii="Times New Roman" w:hAnsi="Times New Roman" w:cs="Times New Roman"/>
          <w:spacing w:val="-4"/>
          <w:sz w:val="24"/>
          <w:szCs w:val="24"/>
        </w:rPr>
        <w:t xml:space="preserve">Bu formda sizin tıbbi ve diş tedavileri ile ilgili hikâyeniz ve bazı kişisel bilgiler istenecektir. </w:t>
      </w:r>
      <w:r w:rsidRPr="00482FA5">
        <w:rPr>
          <w:rFonts w:ascii="Times New Roman" w:hAnsi="Times New Roman" w:cs="Times New Roman"/>
          <w:spacing w:val="-5"/>
          <w:sz w:val="24"/>
          <w:szCs w:val="24"/>
        </w:rPr>
        <w:t xml:space="preserve">Formda tedavi göreceğiniz </w:t>
      </w:r>
      <w:r w:rsidRPr="00482FA5">
        <w:rPr>
          <w:rFonts w:ascii="Times New Roman" w:hAnsi="Times New Roman" w:cs="Times New Roman"/>
          <w:spacing w:val="7"/>
          <w:sz w:val="24"/>
          <w:szCs w:val="24"/>
        </w:rPr>
        <w:t xml:space="preserve">kliniklerde yapılacak işlemlere ait bilgiler yer </w:t>
      </w:r>
      <w:r w:rsidRPr="00482FA5">
        <w:rPr>
          <w:rFonts w:ascii="Times New Roman" w:hAnsi="Times New Roman" w:cs="Times New Roman"/>
          <w:spacing w:val="-7"/>
          <w:sz w:val="24"/>
          <w:szCs w:val="24"/>
        </w:rPr>
        <w:t xml:space="preserve">almaktadır. Bu açıklamaların amacı ağız diş sağlığınızı </w:t>
      </w:r>
      <w:r w:rsidRPr="00482FA5">
        <w:rPr>
          <w:rFonts w:ascii="Times New Roman" w:hAnsi="Times New Roman" w:cs="Times New Roman"/>
          <w:spacing w:val="-1"/>
          <w:sz w:val="24"/>
          <w:szCs w:val="24"/>
        </w:rPr>
        <w:t xml:space="preserve">iyileştirmek ve korumak için sizlerin bilgilendirilmesi </w:t>
      </w:r>
      <w:r w:rsidRPr="00482FA5">
        <w:rPr>
          <w:rFonts w:ascii="Times New Roman" w:hAnsi="Times New Roman" w:cs="Times New Roman"/>
          <w:spacing w:val="-6"/>
          <w:sz w:val="24"/>
          <w:szCs w:val="24"/>
        </w:rPr>
        <w:t xml:space="preserve">ve tedavi sürecine katılımınızı sağlamaktır. Tedavi ve </w:t>
      </w:r>
      <w:r w:rsidRPr="00482FA5">
        <w:rPr>
          <w:rFonts w:ascii="Times New Roman" w:hAnsi="Times New Roman" w:cs="Times New Roman"/>
          <w:spacing w:val="-2"/>
          <w:sz w:val="24"/>
          <w:szCs w:val="24"/>
        </w:rPr>
        <w:t xml:space="preserve">işlemlerin yararlarını ve olası risklerini öğrendikten </w:t>
      </w:r>
      <w:r w:rsidRPr="00482FA5">
        <w:rPr>
          <w:rFonts w:ascii="Times New Roman" w:hAnsi="Times New Roman" w:cs="Times New Roman"/>
          <w:spacing w:val="-5"/>
          <w:sz w:val="24"/>
          <w:szCs w:val="24"/>
        </w:rPr>
        <w:t>sonra yapılacak işlem</w:t>
      </w:r>
      <w:r w:rsidR="00482FA5">
        <w:rPr>
          <w:rFonts w:ascii="Times New Roman" w:hAnsi="Times New Roman" w:cs="Times New Roman"/>
          <w:spacing w:val="-5"/>
          <w:sz w:val="24"/>
          <w:szCs w:val="24"/>
        </w:rPr>
        <w:t>i kabul etmek</w:t>
      </w:r>
      <w:r w:rsidRPr="00482FA5">
        <w:rPr>
          <w:rFonts w:ascii="Times New Roman" w:hAnsi="Times New Roman" w:cs="Times New Roman"/>
          <w:spacing w:val="-5"/>
          <w:sz w:val="24"/>
          <w:szCs w:val="24"/>
        </w:rPr>
        <w:t xml:space="preserve"> sizin kararınıza </w:t>
      </w:r>
      <w:r w:rsidRPr="00482FA5">
        <w:rPr>
          <w:rFonts w:ascii="Times New Roman" w:hAnsi="Times New Roman" w:cs="Times New Roman"/>
          <w:spacing w:val="-4"/>
          <w:sz w:val="24"/>
          <w:szCs w:val="24"/>
        </w:rPr>
        <w:t>bağlıdır.</w:t>
      </w:r>
    </w:p>
    <w:p w14:paraId="6C7F54AB" w14:textId="389BA063" w:rsidR="000D6CA3" w:rsidRPr="00482FA5" w:rsidRDefault="00D433F2" w:rsidP="0099768F">
      <w:pPr>
        <w:tabs>
          <w:tab w:val="left" w:pos="6405"/>
          <w:tab w:val="left" w:pos="6435"/>
          <w:tab w:val="left" w:pos="7545"/>
          <w:tab w:val="left" w:pos="9135"/>
        </w:tabs>
        <w:spacing w:before="2269" w:after="0" w:line="288" w:lineRule="exact"/>
        <w:rPr>
          <w:rFonts w:ascii="Times New Roman" w:eastAsia="Calibri" w:hAnsi="Times New Roman" w:cs="Times New Roman"/>
          <w:sz w:val="24"/>
          <w:szCs w:val="24"/>
        </w:rPr>
      </w:pPr>
      <w:r w:rsidRPr="00482FA5">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241AA99" wp14:editId="6C3A9050">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9165"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482FA5">
        <w:rPr>
          <w:rFonts w:ascii="Times New Roman" w:hAnsi="Times New Roman" w:cs="Times New Roman"/>
          <w:noProof/>
          <w:sz w:val="24"/>
          <w:szCs w:val="24"/>
          <w:lang w:eastAsia="tr-TR"/>
        </w:rPr>
        <mc:AlternateContent>
          <mc:Choice Requires="wps">
            <w:drawing>
              <wp:anchor distT="0" distB="0" distL="186690" distR="831850" simplePos="0" relativeHeight="251659264" behindDoc="1" locked="0" layoutInCell="1" allowOverlap="1" wp14:anchorId="1DBF3A03" wp14:editId="4C213CC3">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1306" w14:textId="77777777" w:rsidR="00D433F2" w:rsidRDefault="00D433F2" w:rsidP="00D433F2">
                            <w:r>
                              <w:rPr>
                                <w:noProof/>
                                <w:lang w:eastAsia="tr-TR"/>
                              </w:rPr>
                              <w:drawing>
                                <wp:inline distT="0" distB="0" distL="0" distR="0" wp14:anchorId="707BA3D0" wp14:editId="524852A8">
                                  <wp:extent cx="3448050" cy="8667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F3A03"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47A21306" w14:textId="77777777" w:rsidR="00D433F2" w:rsidRDefault="00D433F2" w:rsidP="00D433F2">
                      <w:r>
                        <w:rPr>
                          <w:noProof/>
                          <w:lang w:eastAsia="tr-TR"/>
                        </w:rPr>
                        <w:drawing>
                          <wp:inline distT="0" distB="0" distL="0" distR="0" wp14:anchorId="707BA3D0" wp14:editId="524852A8">
                            <wp:extent cx="3448050" cy="8667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482FA5">
        <w:rPr>
          <w:rFonts w:ascii="Times New Roman" w:hAnsi="Times New Roman" w:cs="Times New Roman"/>
          <w:noProof/>
          <w:sz w:val="24"/>
          <w:szCs w:val="24"/>
          <w:lang w:eastAsia="tr-TR"/>
        </w:rPr>
        <mc:AlternateContent>
          <mc:Choice Requires="wps">
            <w:drawing>
              <wp:anchor distT="0" distB="0" distL="0" distR="0" simplePos="0" relativeHeight="251660288" behindDoc="1" locked="0" layoutInCell="1" allowOverlap="1" wp14:anchorId="3224DD1B" wp14:editId="4B432D99">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182B"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DD1B" id="Text Box 26" o:spid="_x0000_s1027"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0A6D182B"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00075824" w:rsidRPr="00482FA5">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6B3929C9" wp14:editId="0B04F0BE">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DA41"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r w:rsidR="00483DAD" w:rsidRPr="00482FA5">
        <w:rPr>
          <w:rFonts w:ascii="Times New Roman" w:hAnsi="Times New Roman" w:cs="Times New Roman"/>
          <w:b/>
          <w:spacing w:val="-3"/>
          <w:sz w:val="24"/>
          <w:szCs w:val="24"/>
        </w:rPr>
        <w:t xml:space="preserve">   </w:t>
      </w:r>
      <w:r w:rsidRPr="00482FA5">
        <w:rPr>
          <w:rFonts w:ascii="Times New Roman" w:hAnsi="Times New Roman" w:cs="Times New Roman"/>
          <w:b/>
          <w:spacing w:val="-3"/>
          <w:sz w:val="24"/>
          <w:szCs w:val="24"/>
        </w:rPr>
        <w:t xml:space="preserve"> </w:t>
      </w:r>
      <w:r w:rsidR="000D6CA3" w:rsidRPr="00482FA5">
        <w:rPr>
          <w:rFonts w:ascii="Times New Roman" w:eastAsia="Calibri" w:hAnsi="Times New Roman" w:cs="Times New Roman"/>
          <w:b/>
          <w:sz w:val="24"/>
          <w:szCs w:val="24"/>
          <w:u w:val="single"/>
        </w:rPr>
        <w:t>1. İŞLEMİN KİM TARAFINDAN YAPILACAĞI</w:t>
      </w:r>
      <w:r w:rsidR="000D6CA3" w:rsidRPr="00482FA5">
        <w:rPr>
          <w:rFonts w:ascii="Times New Roman" w:eastAsia="Calibri" w:hAnsi="Times New Roman" w:cs="Times New Roman"/>
          <w:b/>
          <w:sz w:val="24"/>
          <w:szCs w:val="24"/>
        </w:rPr>
        <w:t>: </w:t>
      </w:r>
      <w:r w:rsidR="000D6CA3" w:rsidRPr="00482FA5">
        <w:rPr>
          <w:rFonts w:ascii="Times New Roman" w:eastAsia="Calibri" w:hAnsi="Times New Roman" w:cs="Times New Roman"/>
          <w:sz w:val="24"/>
          <w:szCs w:val="24"/>
        </w:rPr>
        <w:t>İmplant operasyonları öğretim üyesi ve/veya asistanlar tarafından periodontoloji kliniği içerisinde yapılacaktır.</w:t>
      </w:r>
    </w:p>
    <w:p w14:paraId="6BE01051" w14:textId="77777777" w:rsidR="000D6CA3" w:rsidRPr="00482FA5" w:rsidRDefault="000D6CA3" w:rsidP="00AE3418">
      <w:pPr>
        <w:spacing w:after="0" w:line="276" w:lineRule="auto"/>
        <w:jc w:val="both"/>
        <w:rPr>
          <w:rFonts w:ascii="Times New Roman" w:eastAsia="Calibri" w:hAnsi="Times New Roman" w:cs="Times New Roman"/>
          <w:sz w:val="24"/>
          <w:szCs w:val="24"/>
        </w:rPr>
      </w:pPr>
      <w:r w:rsidRPr="00482FA5">
        <w:rPr>
          <w:rFonts w:ascii="Times New Roman" w:eastAsia="Calibri" w:hAnsi="Times New Roman" w:cs="Times New Roman"/>
          <w:b/>
          <w:sz w:val="24"/>
          <w:szCs w:val="24"/>
          <w:u w:val="single"/>
        </w:rPr>
        <w:t>2. HASTALIĞIN MUHTEMEL SEBEPLERİ ve NASIL SEYREDECEĞİ ve İŞLEMDEN BEKLENEN FAYDALAR</w:t>
      </w:r>
      <w:r w:rsidRPr="00482FA5">
        <w:rPr>
          <w:rFonts w:ascii="Times New Roman" w:eastAsia="Calibri" w:hAnsi="Times New Roman" w:cs="Times New Roman"/>
          <w:b/>
          <w:sz w:val="24"/>
          <w:szCs w:val="24"/>
        </w:rPr>
        <w:t>: </w:t>
      </w:r>
      <w:r w:rsidRPr="00482FA5">
        <w:rPr>
          <w:rFonts w:ascii="Times New Roman" w:eastAsia="Calibri" w:hAnsi="Times New Roman" w:cs="Times New Roman"/>
          <w:sz w:val="24"/>
          <w:szCs w:val="24"/>
        </w:rPr>
        <w:t>Diş çekimi sonrası dişsiz boşluklar oluşur ve tedavi edilmezse kemik ve yumuşak doku kaybı, dişlerde hassasiyet ya da sallantı, dişlerde boşluklara doğru kayma ve boşlukların kapanması veya devrilmesi, diş kayıpları ve bunlara bağlı çiğneme ve çene eklem fonksiyonlarında sorunlar çıkabilir. İmplant uygulaması ile bahsedilen sorunların ilerlemesinin durdurulması ve tedavisi amaçlanmaktadır.</w:t>
      </w:r>
    </w:p>
    <w:p w14:paraId="0DDED85C" w14:textId="77777777" w:rsidR="000D6CA3" w:rsidRPr="00482FA5" w:rsidRDefault="000D6CA3" w:rsidP="00AE3418">
      <w:pPr>
        <w:spacing w:after="0" w:line="276" w:lineRule="auto"/>
        <w:jc w:val="both"/>
        <w:rPr>
          <w:rFonts w:ascii="Times New Roman" w:eastAsia="Calibri" w:hAnsi="Times New Roman" w:cs="Times New Roman"/>
          <w:sz w:val="24"/>
          <w:szCs w:val="24"/>
        </w:rPr>
      </w:pPr>
      <w:r w:rsidRPr="00482FA5">
        <w:rPr>
          <w:rFonts w:ascii="Times New Roman" w:eastAsia="Calibri" w:hAnsi="Times New Roman" w:cs="Times New Roman"/>
          <w:b/>
          <w:sz w:val="24"/>
          <w:szCs w:val="24"/>
          <w:u w:val="single"/>
        </w:rPr>
        <w:t>3. İMPLANT OPERASYONLARI</w:t>
      </w:r>
      <w:r w:rsidRPr="00482FA5">
        <w:rPr>
          <w:rFonts w:ascii="Times New Roman" w:eastAsia="Calibri" w:hAnsi="Times New Roman" w:cs="Times New Roman"/>
          <w:b/>
          <w:sz w:val="24"/>
          <w:szCs w:val="24"/>
        </w:rPr>
        <w:t>: </w:t>
      </w:r>
      <w:r w:rsidRPr="00482FA5">
        <w:rPr>
          <w:rFonts w:ascii="Times New Roman" w:hAnsi="Times New Roman" w:cs="Times New Roman"/>
          <w:sz w:val="24"/>
          <w:szCs w:val="24"/>
        </w:rPr>
        <w:t>Dişsiz boşlukların hepsinin ya da bir kısmının komşu dişlerde madde kaybına neden olmadan kök benzeri titanyum vidalarla restorasyonudur. İşlem lokal anestezi altında yapılmaktadır. İmplant sonrası protez yapımı için 3</w:t>
      </w:r>
      <w:r w:rsidRPr="00482FA5">
        <w:rPr>
          <w:rFonts w:ascii="Times New Roman" w:hAnsi="Times New Roman" w:cs="Times New Roman"/>
          <w:sz w:val="24"/>
          <w:szCs w:val="24"/>
        </w:rPr>
        <w:noBreakHyphen/>
        <w:t>6 ay implantlar ile kemik arasında bağ oluşması amacıyla beklenir. Bu süreçte hastaya geçici protezler kullandırılır. Geçici protez yapımı içinse 7</w:t>
      </w:r>
      <w:r w:rsidRPr="00482FA5">
        <w:rPr>
          <w:rFonts w:ascii="Times New Roman" w:hAnsi="Times New Roman" w:cs="Times New Roman"/>
          <w:sz w:val="24"/>
          <w:szCs w:val="24"/>
        </w:rPr>
        <w:noBreakHyphen/>
        <w:t>10 gün yumuşak dokuların iyileşmesi beklenir. İmplant uygulamaları günümüzde yüksek başarı oranları ile uygulansa da nadir de olsa çok erken implant kayıpları gözlenebilir. Bu durumda bölgeye yeni implant uygulaması yapılabilir. Tedavi başlangıcında, tedavi süresince ve kontrol amaçlı olarak tedavi sonrasında diş ve çevre dokuların ayrıntılı olarak incelenebilmesi için sizden/refakatinizdeki kişiden röntgen ve/veya bilgisayarlı tomografi (CT) çekilmesi gerekebilir. Hamilelik durumu söz konusu ise acil durumlar dışında röntgen filmi çekilmez ve çekilmesi gereken durumlarda kurşun önlük giydirilerek hastaya minimum dozda X</w:t>
      </w:r>
      <w:r w:rsidRPr="00482FA5">
        <w:rPr>
          <w:rFonts w:ascii="Times New Roman" w:hAnsi="Times New Roman" w:cs="Times New Roman"/>
          <w:sz w:val="24"/>
          <w:szCs w:val="24"/>
        </w:rPr>
        <w:noBreakHyphen/>
        <w:t>ışını verilmesi sağlanır.</w:t>
      </w:r>
    </w:p>
    <w:p w14:paraId="326A6FE7" w14:textId="77777777" w:rsidR="00482FA5" w:rsidRDefault="000D6CA3" w:rsidP="00AE3418">
      <w:pPr>
        <w:spacing w:after="0" w:line="276" w:lineRule="auto"/>
        <w:jc w:val="both"/>
        <w:rPr>
          <w:rFonts w:ascii="Times New Roman" w:hAnsi="Times New Roman" w:cs="Times New Roman"/>
          <w:sz w:val="24"/>
          <w:szCs w:val="24"/>
        </w:rPr>
      </w:pPr>
      <w:r w:rsidRPr="00482FA5">
        <w:rPr>
          <w:rFonts w:ascii="Times New Roman" w:eastAsia="Calibri" w:hAnsi="Times New Roman" w:cs="Times New Roman"/>
          <w:b/>
          <w:sz w:val="24"/>
          <w:szCs w:val="24"/>
          <w:u w:val="single"/>
        </w:rPr>
        <w:t>4. GENEL RİSKLER ve KOMPLİKASYONLAR</w:t>
      </w:r>
      <w:r w:rsidRPr="00482FA5">
        <w:rPr>
          <w:rFonts w:ascii="Times New Roman" w:eastAsia="Calibri" w:hAnsi="Times New Roman" w:cs="Times New Roman"/>
          <w:b/>
          <w:sz w:val="24"/>
          <w:szCs w:val="24"/>
        </w:rPr>
        <w:t>: </w:t>
      </w:r>
      <w:r w:rsidRPr="00482FA5">
        <w:rPr>
          <w:rFonts w:ascii="Times New Roman" w:hAnsi="Times New Roman" w:cs="Times New Roman"/>
          <w:sz w:val="24"/>
          <w:szCs w:val="24"/>
        </w:rPr>
        <w:t>Planlanan tedavi ve işlemler sırasında lokal anesteziye bağlı ya da rutin cerrahi komplikasyonlar gelişebilir. Bu risklerden başlıcaları arasında; tedavi süresince ağrı ve rahatsızlık hissi, şişlik, enfeksiyon, kanama, yandaki dişte ve yumuşak dokuda yaralanma,</w:t>
      </w:r>
    </w:p>
    <w:p w14:paraId="1FC08312" w14:textId="144999DB" w:rsidR="00482FA5" w:rsidRDefault="000D6CA3" w:rsidP="00AE3418">
      <w:pPr>
        <w:spacing w:after="0" w:line="276" w:lineRule="auto"/>
        <w:jc w:val="both"/>
        <w:rPr>
          <w:rFonts w:ascii="Times New Roman" w:hAnsi="Times New Roman" w:cs="Times New Roman"/>
          <w:sz w:val="24"/>
          <w:szCs w:val="24"/>
        </w:rPr>
      </w:pPr>
      <w:r w:rsidRPr="00482FA5">
        <w:rPr>
          <w:rFonts w:ascii="Times New Roman" w:hAnsi="Times New Roman" w:cs="Times New Roman"/>
          <w:sz w:val="24"/>
          <w:szCs w:val="24"/>
        </w:rPr>
        <w:t xml:space="preserve"> </w:t>
      </w:r>
      <w:r w:rsidR="00482FA5" w:rsidRPr="00482FA5">
        <w:rPr>
          <w:rFonts w:ascii="Times New Roman" w:hAnsi="Times New Roman" w:cs="Times New Roman"/>
          <w:sz w:val="24"/>
          <w:szCs w:val="24"/>
        </w:rPr>
        <w:t>Hasta İmza                                                                                                       Hekim İmza</w:t>
      </w:r>
    </w:p>
    <w:tbl>
      <w:tblPr>
        <w:tblpPr w:leftFromText="141" w:rightFromText="141" w:vertAnchor="text" w:horzAnchor="margin" w:tblpY="-217"/>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3"/>
        <w:gridCol w:w="1688"/>
        <w:gridCol w:w="1276"/>
      </w:tblGrid>
      <w:tr w:rsidR="001656B6" w:rsidRPr="000C1C14" w14:paraId="5AE4473A" w14:textId="77777777" w:rsidTr="0099768F">
        <w:trPr>
          <w:trHeight w:val="249"/>
        </w:trPr>
        <w:tc>
          <w:tcPr>
            <w:tcW w:w="3603" w:type="pct"/>
            <w:vMerge w:val="restart"/>
          </w:tcPr>
          <w:p w14:paraId="3234F7C0" w14:textId="77777777" w:rsidR="001656B6" w:rsidRPr="000C1C14" w:rsidRDefault="001656B6" w:rsidP="001656B6">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lastRenderedPageBreak/>
              <w:drawing>
                <wp:anchor distT="0" distB="0" distL="114300" distR="114300" simplePos="0" relativeHeight="251689984" behindDoc="0" locked="0" layoutInCell="1" allowOverlap="1" wp14:anchorId="6A7E7B15" wp14:editId="1144D6C8">
                  <wp:simplePos x="0" y="0"/>
                  <wp:positionH relativeFrom="column">
                    <wp:posOffset>47625</wp:posOffset>
                  </wp:positionH>
                  <wp:positionV relativeFrom="paragraph">
                    <wp:posOffset>83185</wp:posOffset>
                  </wp:positionV>
                  <wp:extent cx="982345" cy="1028700"/>
                  <wp:effectExtent l="0" t="0" r="8255"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35114037" w14:textId="77777777" w:rsidR="001656B6" w:rsidRPr="001656B6" w:rsidRDefault="001656B6" w:rsidP="001656B6">
            <w:pPr>
              <w:spacing w:after="0"/>
              <w:ind w:left="1328"/>
              <w:jc w:val="center"/>
              <w:rPr>
                <w:rFonts w:ascii="Times New Roman" w:hAnsi="Times New Roman" w:cs="Times New Roman"/>
                <w:b/>
                <w:sz w:val="24"/>
                <w:szCs w:val="24"/>
              </w:rPr>
            </w:pPr>
            <w:r w:rsidRPr="001656B6">
              <w:rPr>
                <w:rFonts w:ascii="Times New Roman" w:hAnsi="Times New Roman" w:cs="Times New Roman"/>
                <w:b/>
                <w:sz w:val="24"/>
                <w:szCs w:val="24"/>
              </w:rPr>
              <w:t>Alanya Alaaddin Keykubat Üniversitesi</w:t>
            </w:r>
          </w:p>
          <w:p w14:paraId="71D9520C" w14:textId="77777777" w:rsidR="001656B6" w:rsidRPr="001656B6" w:rsidRDefault="001656B6" w:rsidP="001656B6">
            <w:pPr>
              <w:spacing w:after="0" w:line="240" w:lineRule="auto"/>
              <w:ind w:left="1328"/>
              <w:jc w:val="center"/>
              <w:rPr>
                <w:rFonts w:ascii="Times New Roman" w:hAnsi="Times New Roman" w:cs="Times New Roman"/>
                <w:b/>
                <w:sz w:val="24"/>
                <w:szCs w:val="24"/>
              </w:rPr>
            </w:pPr>
            <w:r w:rsidRPr="001656B6">
              <w:rPr>
                <w:rFonts w:ascii="Times New Roman" w:hAnsi="Times New Roman" w:cs="Times New Roman"/>
                <w:b/>
                <w:sz w:val="24"/>
                <w:szCs w:val="24"/>
              </w:rPr>
              <w:t>Diş Hekimliği Uygulama ve Araştırma Merkezi</w:t>
            </w:r>
          </w:p>
          <w:p w14:paraId="392D8EEB" w14:textId="67154FDC" w:rsidR="001656B6" w:rsidRPr="001656B6" w:rsidRDefault="001656B6" w:rsidP="001656B6">
            <w:pPr>
              <w:spacing w:after="0" w:line="240" w:lineRule="auto"/>
              <w:ind w:left="1328"/>
              <w:jc w:val="center"/>
              <w:rPr>
                <w:rFonts w:ascii="Times New Roman" w:hAnsi="Times New Roman" w:cs="Times New Roman"/>
                <w:b/>
                <w:sz w:val="24"/>
                <w:szCs w:val="24"/>
              </w:rPr>
            </w:pPr>
          </w:p>
          <w:p w14:paraId="22DB6368" w14:textId="65D44823" w:rsidR="001656B6" w:rsidRPr="001656B6" w:rsidRDefault="001656B6" w:rsidP="001656B6">
            <w:pPr>
              <w:spacing w:after="0" w:line="240" w:lineRule="auto"/>
              <w:jc w:val="center"/>
              <w:rPr>
                <w:rFonts w:ascii="Times New Roman" w:eastAsia="Times New Roman" w:hAnsi="Times New Roman" w:cs="Times New Roman"/>
                <w:b/>
                <w:bCs/>
                <w:sz w:val="24"/>
                <w:szCs w:val="24"/>
                <w:lang w:eastAsia="tr-TR"/>
              </w:rPr>
            </w:pPr>
            <w:r w:rsidRPr="001656B6">
              <w:rPr>
                <w:rFonts w:ascii="Times New Roman" w:eastAsia="Times New Roman" w:hAnsi="Times New Roman" w:cs="Times New Roman"/>
                <w:b/>
                <w:bCs/>
                <w:sz w:val="24"/>
                <w:szCs w:val="24"/>
                <w:lang w:eastAsia="tr-TR"/>
              </w:rPr>
              <w:t>Periodontoloji Anabilim Dalı İmplant Operasyonları</w:t>
            </w:r>
          </w:p>
          <w:p w14:paraId="182CC2F6" w14:textId="40C005A5" w:rsidR="001656B6" w:rsidRPr="000C1C14" w:rsidRDefault="00324E80" w:rsidP="001656B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bCs/>
                <w:sz w:val="24"/>
                <w:szCs w:val="24"/>
                <w:lang w:eastAsia="tr-TR"/>
              </w:rPr>
              <w:t xml:space="preserve">Bilgilendirilmiş Hasta Rıza Belgesi </w:t>
            </w:r>
          </w:p>
        </w:tc>
        <w:tc>
          <w:tcPr>
            <w:tcW w:w="795" w:type="pct"/>
          </w:tcPr>
          <w:p w14:paraId="084021A0" w14:textId="77777777" w:rsidR="001656B6" w:rsidRPr="000C1C14" w:rsidRDefault="001656B6" w:rsidP="001656B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01" w:type="pct"/>
          </w:tcPr>
          <w:p w14:paraId="1F56AAD4" w14:textId="0ACE8151" w:rsidR="001656B6" w:rsidRPr="000C1C14" w:rsidRDefault="001656B6" w:rsidP="001656B6">
            <w:pPr>
              <w:spacing w:after="0" w:line="240" w:lineRule="auto"/>
              <w:rPr>
                <w:rFonts w:ascii="Times New Roman" w:eastAsia="Times New Roman" w:hAnsi="Times New Roman" w:cs="Times New Roman"/>
                <w:lang w:eastAsia="tr-TR"/>
              </w:rPr>
            </w:pPr>
            <w:r w:rsidRPr="00482FA5">
              <w:rPr>
                <w:rFonts w:ascii="Times New Roman" w:eastAsia="Times New Roman" w:hAnsi="Times New Roman" w:cs="Times New Roman"/>
                <w:lang w:eastAsia="tr-TR"/>
              </w:rPr>
              <w:t>HHD.R</w:t>
            </w:r>
            <w:r w:rsidR="00324E80">
              <w:rPr>
                <w:rFonts w:ascii="Times New Roman" w:eastAsia="Times New Roman" w:hAnsi="Times New Roman" w:cs="Times New Roman"/>
                <w:lang w:eastAsia="tr-TR"/>
              </w:rPr>
              <w:t>B</w:t>
            </w:r>
            <w:r w:rsidRPr="00482FA5">
              <w:rPr>
                <w:rFonts w:ascii="Times New Roman" w:eastAsia="Times New Roman" w:hAnsi="Times New Roman" w:cs="Times New Roman"/>
                <w:lang w:eastAsia="tr-TR"/>
              </w:rPr>
              <w:t>.28</w:t>
            </w:r>
          </w:p>
        </w:tc>
      </w:tr>
      <w:tr w:rsidR="001656B6" w:rsidRPr="000C1C14" w14:paraId="6DBFDD49" w14:textId="77777777" w:rsidTr="0099768F">
        <w:trPr>
          <w:trHeight w:val="341"/>
        </w:trPr>
        <w:tc>
          <w:tcPr>
            <w:tcW w:w="3603" w:type="pct"/>
            <w:vMerge/>
          </w:tcPr>
          <w:p w14:paraId="028D6F77" w14:textId="77777777" w:rsidR="001656B6" w:rsidRPr="000C1C14" w:rsidRDefault="001656B6" w:rsidP="001656B6">
            <w:pPr>
              <w:spacing w:after="0" w:line="240" w:lineRule="auto"/>
              <w:rPr>
                <w:rFonts w:ascii="Times New Roman" w:eastAsia="Times New Roman" w:hAnsi="Times New Roman" w:cs="Times New Roman"/>
                <w:b/>
                <w:lang w:eastAsia="tr-TR"/>
              </w:rPr>
            </w:pPr>
          </w:p>
        </w:tc>
        <w:tc>
          <w:tcPr>
            <w:tcW w:w="795" w:type="pct"/>
          </w:tcPr>
          <w:p w14:paraId="06F9D138" w14:textId="77777777" w:rsidR="001656B6" w:rsidRPr="000C1C14" w:rsidRDefault="001656B6" w:rsidP="001656B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01" w:type="pct"/>
          </w:tcPr>
          <w:p w14:paraId="38DC1289" w14:textId="77777777" w:rsidR="001656B6" w:rsidRPr="000C1C14" w:rsidRDefault="001656B6" w:rsidP="001656B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1656B6" w:rsidRPr="000C1C14" w14:paraId="7D874E57" w14:textId="77777777" w:rsidTr="0099768F">
        <w:trPr>
          <w:trHeight w:val="283"/>
        </w:trPr>
        <w:tc>
          <w:tcPr>
            <w:tcW w:w="3603" w:type="pct"/>
            <w:vMerge/>
          </w:tcPr>
          <w:p w14:paraId="74992E08" w14:textId="77777777" w:rsidR="001656B6" w:rsidRPr="000C1C14" w:rsidRDefault="001656B6" w:rsidP="001656B6">
            <w:pPr>
              <w:spacing w:after="0" w:line="240" w:lineRule="auto"/>
              <w:rPr>
                <w:rFonts w:ascii="Times New Roman" w:eastAsia="Times New Roman" w:hAnsi="Times New Roman" w:cs="Times New Roman"/>
                <w:b/>
                <w:lang w:eastAsia="tr-TR"/>
              </w:rPr>
            </w:pPr>
          </w:p>
        </w:tc>
        <w:tc>
          <w:tcPr>
            <w:tcW w:w="795" w:type="pct"/>
          </w:tcPr>
          <w:p w14:paraId="3387D421" w14:textId="77777777" w:rsidR="001656B6" w:rsidRPr="000C1C14" w:rsidRDefault="001656B6" w:rsidP="001656B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01" w:type="pct"/>
          </w:tcPr>
          <w:p w14:paraId="7CE1CD20" w14:textId="1BD6F652" w:rsidR="001656B6" w:rsidRPr="000C1C14" w:rsidRDefault="0099768F" w:rsidP="001656B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1656B6" w:rsidRPr="000C1C14" w14:paraId="2B9EAE16" w14:textId="77777777" w:rsidTr="0099768F">
        <w:trPr>
          <w:trHeight w:val="319"/>
        </w:trPr>
        <w:tc>
          <w:tcPr>
            <w:tcW w:w="3603" w:type="pct"/>
            <w:vMerge/>
          </w:tcPr>
          <w:p w14:paraId="4AD55A6A" w14:textId="77777777" w:rsidR="001656B6" w:rsidRPr="000C1C14" w:rsidRDefault="001656B6" w:rsidP="001656B6">
            <w:pPr>
              <w:spacing w:after="0" w:line="240" w:lineRule="auto"/>
              <w:rPr>
                <w:rFonts w:ascii="Times New Roman" w:eastAsia="Times New Roman" w:hAnsi="Times New Roman" w:cs="Times New Roman"/>
                <w:b/>
                <w:lang w:eastAsia="tr-TR"/>
              </w:rPr>
            </w:pPr>
          </w:p>
        </w:tc>
        <w:tc>
          <w:tcPr>
            <w:tcW w:w="795" w:type="pct"/>
          </w:tcPr>
          <w:p w14:paraId="75FA6341" w14:textId="77777777" w:rsidR="001656B6" w:rsidRPr="000C1C14" w:rsidRDefault="001656B6" w:rsidP="001656B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01" w:type="pct"/>
          </w:tcPr>
          <w:p w14:paraId="21BEB125" w14:textId="77777777" w:rsidR="001656B6" w:rsidRPr="000C1C14" w:rsidRDefault="001656B6" w:rsidP="001656B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w:t>
            </w:r>
          </w:p>
        </w:tc>
      </w:tr>
      <w:tr w:rsidR="001656B6" w:rsidRPr="000C1C14" w14:paraId="506FC251" w14:textId="77777777" w:rsidTr="0099768F">
        <w:trPr>
          <w:trHeight w:val="502"/>
        </w:trPr>
        <w:tc>
          <w:tcPr>
            <w:tcW w:w="3603" w:type="pct"/>
            <w:vMerge/>
          </w:tcPr>
          <w:p w14:paraId="01894D13" w14:textId="77777777" w:rsidR="001656B6" w:rsidRPr="000C1C14" w:rsidRDefault="001656B6" w:rsidP="001656B6">
            <w:pPr>
              <w:spacing w:after="0" w:line="240" w:lineRule="auto"/>
              <w:rPr>
                <w:rFonts w:ascii="Times New Roman" w:eastAsia="Times New Roman" w:hAnsi="Times New Roman" w:cs="Times New Roman"/>
                <w:b/>
                <w:lang w:eastAsia="tr-TR"/>
              </w:rPr>
            </w:pPr>
          </w:p>
        </w:tc>
        <w:tc>
          <w:tcPr>
            <w:tcW w:w="795" w:type="pct"/>
          </w:tcPr>
          <w:p w14:paraId="0B5E8588" w14:textId="77777777" w:rsidR="001656B6" w:rsidRPr="000C1C14" w:rsidRDefault="001656B6" w:rsidP="001656B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01" w:type="pct"/>
          </w:tcPr>
          <w:p w14:paraId="44356BA7" w14:textId="2AE9201D" w:rsidR="001656B6" w:rsidRPr="000C1C14" w:rsidRDefault="001656B6" w:rsidP="001656B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0C1C14">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07A6D199" w14:textId="77777777" w:rsidR="00482FA5" w:rsidRDefault="00482FA5" w:rsidP="00AE3418">
      <w:pPr>
        <w:spacing w:after="0" w:line="276" w:lineRule="auto"/>
        <w:jc w:val="both"/>
        <w:rPr>
          <w:rFonts w:ascii="Times New Roman" w:hAnsi="Times New Roman" w:cs="Times New Roman"/>
          <w:sz w:val="24"/>
          <w:szCs w:val="24"/>
        </w:rPr>
      </w:pPr>
    </w:p>
    <w:p w14:paraId="5BF0F2D1" w14:textId="77777777" w:rsidR="00482FA5" w:rsidRDefault="00482FA5" w:rsidP="00AE3418">
      <w:pPr>
        <w:spacing w:after="0" w:line="276" w:lineRule="auto"/>
        <w:jc w:val="both"/>
        <w:rPr>
          <w:rFonts w:ascii="Times New Roman" w:hAnsi="Times New Roman" w:cs="Times New Roman"/>
          <w:sz w:val="24"/>
          <w:szCs w:val="24"/>
        </w:rPr>
      </w:pPr>
    </w:p>
    <w:p w14:paraId="391EE84F" w14:textId="25C399D3" w:rsidR="000D6CA3" w:rsidRPr="00482FA5" w:rsidRDefault="000D6CA3" w:rsidP="00AE3418">
      <w:pPr>
        <w:spacing w:after="0" w:line="276" w:lineRule="auto"/>
        <w:jc w:val="both"/>
        <w:rPr>
          <w:rFonts w:ascii="Times New Roman" w:eastAsia="Calibri" w:hAnsi="Times New Roman" w:cs="Times New Roman"/>
          <w:sz w:val="24"/>
          <w:szCs w:val="24"/>
        </w:rPr>
      </w:pPr>
      <w:r w:rsidRPr="00482FA5">
        <w:rPr>
          <w:rFonts w:ascii="Times New Roman" w:hAnsi="Times New Roman" w:cs="Times New Roman"/>
          <w:sz w:val="24"/>
          <w:szCs w:val="24"/>
        </w:rPr>
        <w:t>temporomandibuler eklem bozukluğu, geçici veya kalıcı hissizlik ve alerjik reaksiyonlar, ateş yükselmesi, halsizlik, septisemi sonucu ölüm, sinir yaralanmasına bağlı dokuda geri dönüşlü veya kalıcı olan hissizlik veya felç, mevcut protezlerin çıkarılması ve tedavi sonrasında değiştirilme gereksinimi, dişlerde sallanma, implant çevresinde enfeksiyon, implantın erken veya geç dönemde başarısızlığı ve kaybı, ilgili diş bölgesine implantın yerleştirilememesi nedeniyle protez aşamasında estetik kusurlar sayılabilir.</w:t>
      </w:r>
    </w:p>
    <w:p w14:paraId="23568C15" w14:textId="77777777" w:rsidR="001656B6" w:rsidRDefault="000D6CA3" w:rsidP="00A21A9F">
      <w:pPr>
        <w:spacing w:after="0" w:line="276" w:lineRule="auto"/>
        <w:jc w:val="both"/>
        <w:rPr>
          <w:rFonts w:ascii="Times New Roman" w:eastAsia="Calibri" w:hAnsi="Times New Roman" w:cs="Times New Roman"/>
          <w:sz w:val="24"/>
          <w:szCs w:val="24"/>
        </w:rPr>
      </w:pPr>
      <w:r w:rsidRPr="00482FA5">
        <w:rPr>
          <w:rFonts w:ascii="Times New Roman" w:eastAsia="Calibri" w:hAnsi="Times New Roman" w:cs="Times New Roman"/>
          <w:b/>
          <w:sz w:val="24"/>
          <w:szCs w:val="24"/>
          <w:u w:val="single"/>
        </w:rPr>
        <w:t>5. İŞLEMİN TAHMİNİ SÜRESİ</w:t>
      </w:r>
      <w:r w:rsidRPr="00482FA5">
        <w:rPr>
          <w:rFonts w:ascii="Times New Roman" w:eastAsia="Calibri" w:hAnsi="Times New Roman" w:cs="Times New Roman"/>
          <w:b/>
          <w:sz w:val="24"/>
          <w:szCs w:val="24"/>
        </w:rPr>
        <w:t>: </w:t>
      </w:r>
      <w:r w:rsidRPr="00482FA5">
        <w:rPr>
          <w:rFonts w:ascii="Times New Roman" w:eastAsia="Calibri" w:hAnsi="Times New Roman" w:cs="Times New Roman"/>
          <w:sz w:val="24"/>
          <w:szCs w:val="24"/>
        </w:rPr>
        <w:t>İşlem süresi yapılacak operasyonun genişliği, karmaşıklığı, implant sayısı ve işlem esnasındaki komplikasyonlara bağlı değişkenlik göstermekle birlikte ortalama 1 ile 3 saat arası sürebilmektedir.</w:t>
      </w:r>
    </w:p>
    <w:p w14:paraId="2F308FD9" w14:textId="612A0033" w:rsidR="00A21A9F" w:rsidRPr="00482FA5" w:rsidRDefault="00A21A9F" w:rsidP="00A21A9F">
      <w:pPr>
        <w:spacing w:after="0" w:line="276" w:lineRule="auto"/>
        <w:jc w:val="both"/>
        <w:rPr>
          <w:rFonts w:ascii="Times New Roman" w:hAnsi="Times New Roman" w:cs="Times New Roman"/>
          <w:sz w:val="24"/>
          <w:szCs w:val="24"/>
        </w:rPr>
      </w:pPr>
      <w:r w:rsidRPr="00482FA5">
        <w:rPr>
          <w:rFonts w:ascii="Times New Roman" w:eastAsia="Calibri" w:hAnsi="Times New Roman" w:cs="Times New Roman"/>
          <w:b/>
          <w:sz w:val="24"/>
          <w:szCs w:val="24"/>
          <w:u w:val="single"/>
        </w:rPr>
        <w:t xml:space="preserve"> 6. ALTERNATİFLER</w:t>
      </w:r>
      <w:r w:rsidRPr="00482FA5">
        <w:rPr>
          <w:rFonts w:ascii="Times New Roman" w:eastAsia="Calibri" w:hAnsi="Times New Roman" w:cs="Times New Roman"/>
          <w:b/>
          <w:sz w:val="24"/>
          <w:szCs w:val="24"/>
        </w:rPr>
        <w:t>: </w:t>
      </w:r>
      <w:r w:rsidRPr="00482FA5">
        <w:rPr>
          <w:rFonts w:ascii="Times New Roman" w:hAnsi="Times New Roman" w:cs="Times New Roman"/>
          <w:sz w:val="24"/>
          <w:szCs w:val="24"/>
        </w:rPr>
        <w:t>İmplant uygulaması yapılmadan dişsiz boşluklar başka protetik yöntemlerle de restore edilebilir veya restorasyon yapılmadan mevcut durumun devamı tercih edilebilir</w:t>
      </w:r>
    </w:p>
    <w:p w14:paraId="1A99121B" w14:textId="77777777" w:rsidR="000D6CA3" w:rsidRPr="00482FA5" w:rsidRDefault="000D6CA3" w:rsidP="00AE3418">
      <w:pPr>
        <w:spacing w:after="0" w:line="276" w:lineRule="auto"/>
        <w:jc w:val="both"/>
        <w:rPr>
          <w:rFonts w:ascii="Times New Roman" w:eastAsia="Calibri" w:hAnsi="Times New Roman" w:cs="Times New Roman"/>
          <w:sz w:val="24"/>
          <w:szCs w:val="24"/>
        </w:rPr>
      </w:pPr>
      <w:r w:rsidRPr="00482FA5">
        <w:rPr>
          <w:rFonts w:ascii="Times New Roman" w:eastAsia="Calibri" w:hAnsi="Times New Roman" w:cs="Times New Roman"/>
          <w:b/>
          <w:sz w:val="24"/>
          <w:szCs w:val="24"/>
          <w:u w:val="single"/>
        </w:rPr>
        <w:t>7. KULLANILAN İLAÇLAR</w:t>
      </w:r>
      <w:r w:rsidRPr="00482FA5">
        <w:rPr>
          <w:rFonts w:ascii="Times New Roman" w:eastAsia="Calibri" w:hAnsi="Times New Roman" w:cs="Times New Roman"/>
          <w:b/>
          <w:sz w:val="24"/>
          <w:szCs w:val="24"/>
        </w:rPr>
        <w:t>:</w:t>
      </w:r>
      <w:r w:rsidRPr="00482FA5">
        <w:rPr>
          <w:rFonts w:ascii="Times New Roman" w:eastAsia="Calibri" w:hAnsi="Times New Roman" w:cs="Times New Roman"/>
          <w:sz w:val="24"/>
          <w:szCs w:val="24"/>
        </w:rPr>
        <w:t> Tedaviler esnasında ağrı kontrolünü sağlamak amacıyla lokal anestezi uygulanmaktadır. Gerekli hallerde öncelikle topikal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sedasyon altında yapılmaktadır. Lokal anestezi uygulaması, bölgede anatomik farklılıklar veya akut enfeksiyonlar olmadığı sürece başarılı bir uygulamadır. Lokal anestezi uygulanan bölge yaklaşık 2</w:t>
      </w:r>
      <w:r w:rsidRPr="00482FA5">
        <w:rPr>
          <w:rFonts w:ascii="Times New Roman" w:eastAsia="Calibri" w:hAnsi="Times New Roman" w:cs="Times New Roman"/>
          <w:sz w:val="24"/>
          <w:szCs w:val="24"/>
        </w:rPr>
        <w:noBreakHyphen/>
        <w:t>4 saat boyunca hissizdir. Bu nedenle ısırmaya bağlı yanak içi ve dudakta yara oluşmaması için hissizlik geçene kadar yeme içme önerilmez. 2</w:t>
      </w:r>
      <w:r w:rsidRPr="00482FA5">
        <w:rPr>
          <w:rFonts w:ascii="Times New Roman" w:eastAsia="Calibri" w:hAnsi="Times New Roman" w:cs="Times New Roman"/>
          <w:sz w:val="24"/>
          <w:szCs w:val="24"/>
        </w:rPr>
        <w:noBreakHyphen/>
        <w:t>4 saat sonrasında anestetiğin etkisi ortadan kalkar.</w:t>
      </w:r>
    </w:p>
    <w:p w14:paraId="7D585259" w14:textId="77777777" w:rsidR="000D6CA3" w:rsidRPr="00482FA5" w:rsidRDefault="000D6CA3" w:rsidP="00AE3418">
      <w:pPr>
        <w:spacing w:after="0" w:line="276" w:lineRule="auto"/>
        <w:jc w:val="both"/>
        <w:rPr>
          <w:rFonts w:ascii="Times New Roman" w:eastAsia="Calibri" w:hAnsi="Times New Roman" w:cs="Times New Roman"/>
          <w:sz w:val="24"/>
          <w:szCs w:val="24"/>
        </w:rPr>
      </w:pPr>
      <w:r w:rsidRPr="00482FA5">
        <w:rPr>
          <w:rFonts w:ascii="Times New Roman" w:eastAsia="Calibri" w:hAnsi="Times New Roman" w:cs="Times New Roman"/>
          <w:b/>
          <w:sz w:val="24"/>
          <w:szCs w:val="24"/>
          <w:u w:val="single"/>
        </w:rPr>
        <w:t>8. TEDAVİ OLMAZSANIZ</w:t>
      </w:r>
      <w:r w:rsidRPr="00482FA5">
        <w:rPr>
          <w:rFonts w:ascii="Times New Roman" w:eastAsia="Calibri" w:hAnsi="Times New Roman" w:cs="Times New Roman"/>
          <w:b/>
          <w:sz w:val="24"/>
          <w:szCs w:val="24"/>
        </w:rPr>
        <w:t>: </w:t>
      </w:r>
      <w:r w:rsidRPr="00482FA5">
        <w:rPr>
          <w:rFonts w:ascii="Times New Roman" w:hAnsi="Times New Roman" w:cs="Times New Roman"/>
          <w:sz w:val="24"/>
          <w:szCs w:val="24"/>
        </w:rPr>
        <w:t>İmplant uygulaması yapılmadan dişsiz boşluklar başka protetik yöntemlerle de restore edilebilir veya restorasyon yapılmadan mevcut durumun devamı tercih edilebilir.</w:t>
      </w:r>
    </w:p>
    <w:p w14:paraId="405C178B" w14:textId="77777777" w:rsidR="000D6CA3" w:rsidRPr="00482FA5" w:rsidRDefault="000D6CA3" w:rsidP="00AE3418">
      <w:pPr>
        <w:spacing w:after="0" w:line="276" w:lineRule="auto"/>
        <w:jc w:val="both"/>
        <w:rPr>
          <w:rFonts w:ascii="Times New Roman" w:eastAsia="Calibri" w:hAnsi="Times New Roman" w:cs="Times New Roman"/>
          <w:sz w:val="24"/>
          <w:szCs w:val="24"/>
        </w:rPr>
      </w:pPr>
      <w:r w:rsidRPr="00482FA5">
        <w:rPr>
          <w:rFonts w:ascii="Times New Roman" w:eastAsia="Calibri" w:hAnsi="Times New Roman" w:cs="Times New Roman"/>
          <w:b/>
          <w:sz w:val="24"/>
          <w:szCs w:val="24"/>
          <w:u w:val="single"/>
        </w:rPr>
        <w:t>9. KRİTİK OLAN YAŞAM TARZI ÖNERİLERİ</w:t>
      </w:r>
      <w:r w:rsidRPr="00482FA5">
        <w:rPr>
          <w:rFonts w:ascii="Times New Roman" w:eastAsia="Calibri" w:hAnsi="Times New Roman" w:cs="Times New Roman"/>
          <w:b/>
          <w:sz w:val="24"/>
          <w:szCs w:val="24"/>
        </w:rPr>
        <w:t>: </w:t>
      </w:r>
      <w:r w:rsidRPr="00482FA5">
        <w:rPr>
          <w:rFonts w:ascii="Times New Roman" w:hAnsi="Times New Roman" w:cs="Times New Roman"/>
          <w:sz w:val="24"/>
          <w:szCs w:val="24"/>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24677A6F" w14:textId="2316659C" w:rsidR="00483DAD" w:rsidRPr="00482FA5" w:rsidRDefault="000D6CA3" w:rsidP="00A21A9F">
      <w:pPr>
        <w:spacing w:after="0" w:line="276" w:lineRule="auto"/>
        <w:jc w:val="both"/>
        <w:rPr>
          <w:rFonts w:ascii="Times New Roman" w:eastAsia="Calibri" w:hAnsi="Times New Roman" w:cs="Times New Roman"/>
          <w:sz w:val="24"/>
          <w:szCs w:val="24"/>
        </w:rPr>
      </w:pPr>
      <w:r w:rsidRPr="00482FA5">
        <w:rPr>
          <w:rFonts w:ascii="Times New Roman" w:eastAsia="Calibri" w:hAnsi="Times New Roman" w:cs="Times New Roman"/>
          <w:b/>
          <w:sz w:val="24"/>
          <w:szCs w:val="24"/>
          <w:u w:val="single"/>
        </w:rPr>
        <w:t>10. GEREKTİĞİNDE TIBBİ YARDIMA NASIL ULAŞABİLECEĞİ</w:t>
      </w:r>
      <w:r w:rsidRPr="00482FA5">
        <w:rPr>
          <w:rFonts w:ascii="Times New Roman" w:eastAsia="Calibri" w:hAnsi="Times New Roman" w:cs="Times New Roman"/>
          <w:b/>
          <w:sz w:val="24"/>
          <w:szCs w:val="24"/>
        </w:rPr>
        <w:t>:</w:t>
      </w:r>
      <w:r w:rsidRPr="00482FA5">
        <w:rPr>
          <w:rFonts w:ascii="Times New Roman" w:eastAsia="Calibri" w:hAnsi="Times New Roman" w:cs="Times New Roman"/>
          <w:sz w:val="24"/>
          <w:szCs w:val="24"/>
        </w:rPr>
        <w:t> Olası acil yan etkiler gerçekleştiğinde sorumlu                hekim ve ilgili sağlık personeli tarafından acil müdahaleler gerçekleştirilecektir</w:t>
      </w:r>
      <w:r w:rsidR="00A21A9F" w:rsidRPr="00482FA5">
        <w:rPr>
          <w:rFonts w:ascii="Times New Roman" w:eastAsia="Calibri" w:hAnsi="Times New Roman" w:cs="Times New Roman"/>
          <w:b/>
          <w:sz w:val="24"/>
          <w:szCs w:val="24"/>
        </w:rPr>
        <w:t>.</w:t>
      </w:r>
    </w:p>
    <w:p w14:paraId="30D0B7D6" w14:textId="495718D3" w:rsidR="00483DAD" w:rsidRPr="00482FA5" w:rsidRDefault="001656B6" w:rsidP="00AE3418">
      <w:pPr>
        <w:spacing w:after="0" w:line="276"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ONAY: </w:t>
      </w:r>
    </w:p>
    <w:p w14:paraId="7E16EFA5" w14:textId="77777777" w:rsidR="001656B6" w:rsidRDefault="00483DAD" w:rsidP="001656B6">
      <w:pPr>
        <w:spacing w:after="0" w:line="276" w:lineRule="auto"/>
        <w:jc w:val="both"/>
        <w:rPr>
          <w:rFonts w:ascii="Times New Roman" w:hAnsi="Times New Roman" w:cs="Times New Roman"/>
          <w:sz w:val="24"/>
          <w:szCs w:val="24"/>
        </w:rPr>
      </w:pPr>
      <w:bookmarkStart w:id="1" w:name="_Hlk497834344"/>
      <w:r w:rsidRPr="00482FA5">
        <w:rPr>
          <w:rFonts w:ascii="Times New Roman" w:eastAsia="Calibri" w:hAnsi="Times New Roman" w:cs="Times New Roman"/>
          <w:b/>
          <w:sz w:val="24"/>
          <w:szCs w:val="24"/>
        </w:rPr>
        <w:t>Bilgilendirme bölümündeki açıklamaları okudum, anladım ve komplikasyonları hakkında bilgi edindim. Genel sağlık durumumla ilgili sorulan soruları tam olarak cevapladım ve/veya formda hiçbir eksik bilgi bırakmadım.</w:t>
      </w:r>
      <w:r w:rsidRPr="00482FA5">
        <w:rPr>
          <w:rFonts w:ascii="Times New Roman" w:eastAsia="Calibri" w:hAnsi="Times New Roman" w:cs="Times New Roman"/>
          <w:sz w:val="24"/>
          <w:szCs w:val="24"/>
        </w:rPr>
        <w:t xml:space="preserve"> TEDAVİYİ REDDETME ve SONLANDIRMA HAKKIM OLDUĞUNU BİLİYORUM. (Tedaviyi reddediyorsanız aşağıdaki noktalı alana kendi el yazınızla “TEDAVİ OLMAYI REDDEDİYORUM” şeklinde yazarak imzalayınız). Planlanan tedavinin/işlemin ne olduğu, gerekliliği, tedavinin/işlemin seyri ve diğer işlem seçenekleri, bunların riskleri, tedaviyi/işlemi kabul etmediğim takdirde </w:t>
      </w:r>
      <w:r w:rsidR="001656B6" w:rsidRPr="00482FA5">
        <w:rPr>
          <w:rFonts w:ascii="Times New Roman" w:hAnsi="Times New Roman" w:cs="Times New Roman"/>
          <w:sz w:val="24"/>
          <w:szCs w:val="24"/>
        </w:rPr>
        <w:t>Hasta İmza                                                                                                       Hekim İmza</w:t>
      </w:r>
    </w:p>
    <w:tbl>
      <w:tblPr>
        <w:tblpPr w:leftFromText="141" w:rightFromText="141" w:vertAnchor="text" w:horzAnchor="margin" w:tblpY="-217"/>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3"/>
        <w:gridCol w:w="1688"/>
        <w:gridCol w:w="1276"/>
      </w:tblGrid>
      <w:tr w:rsidR="001656B6" w:rsidRPr="000C1C14" w14:paraId="07CDAE77" w14:textId="77777777" w:rsidTr="0099768F">
        <w:trPr>
          <w:trHeight w:val="249"/>
        </w:trPr>
        <w:tc>
          <w:tcPr>
            <w:tcW w:w="3603" w:type="pct"/>
            <w:vMerge w:val="restart"/>
          </w:tcPr>
          <w:p w14:paraId="140BE960" w14:textId="77777777" w:rsidR="001656B6" w:rsidRPr="000C1C14" w:rsidRDefault="001656B6" w:rsidP="00057BCA">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drawing>
                <wp:anchor distT="0" distB="0" distL="114300" distR="114300" simplePos="0" relativeHeight="251692032" behindDoc="0" locked="0" layoutInCell="1" allowOverlap="1" wp14:anchorId="7CD79406" wp14:editId="7556B52B">
                  <wp:simplePos x="0" y="0"/>
                  <wp:positionH relativeFrom="column">
                    <wp:posOffset>47625</wp:posOffset>
                  </wp:positionH>
                  <wp:positionV relativeFrom="paragraph">
                    <wp:posOffset>83185</wp:posOffset>
                  </wp:positionV>
                  <wp:extent cx="982345" cy="1028700"/>
                  <wp:effectExtent l="0" t="0" r="8255"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2804B821" w14:textId="77777777" w:rsidR="001656B6" w:rsidRPr="001656B6" w:rsidRDefault="001656B6" w:rsidP="00057BCA">
            <w:pPr>
              <w:spacing w:after="0"/>
              <w:ind w:left="1328"/>
              <w:jc w:val="center"/>
              <w:rPr>
                <w:rFonts w:ascii="Times New Roman" w:hAnsi="Times New Roman" w:cs="Times New Roman"/>
                <w:b/>
                <w:sz w:val="24"/>
                <w:szCs w:val="24"/>
              </w:rPr>
            </w:pPr>
            <w:r w:rsidRPr="001656B6">
              <w:rPr>
                <w:rFonts w:ascii="Times New Roman" w:hAnsi="Times New Roman" w:cs="Times New Roman"/>
                <w:b/>
                <w:sz w:val="24"/>
                <w:szCs w:val="24"/>
              </w:rPr>
              <w:t>Alanya Alaaddin Keykubat Üniversitesi</w:t>
            </w:r>
          </w:p>
          <w:p w14:paraId="5818A2ED" w14:textId="77777777" w:rsidR="001656B6" w:rsidRPr="001656B6" w:rsidRDefault="001656B6" w:rsidP="00057BCA">
            <w:pPr>
              <w:spacing w:after="0" w:line="240" w:lineRule="auto"/>
              <w:ind w:left="1328"/>
              <w:jc w:val="center"/>
              <w:rPr>
                <w:rFonts w:ascii="Times New Roman" w:hAnsi="Times New Roman" w:cs="Times New Roman"/>
                <w:b/>
                <w:sz w:val="24"/>
                <w:szCs w:val="24"/>
              </w:rPr>
            </w:pPr>
            <w:r w:rsidRPr="001656B6">
              <w:rPr>
                <w:rFonts w:ascii="Times New Roman" w:hAnsi="Times New Roman" w:cs="Times New Roman"/>
                <w:b/>
                <w:sz w:val="24"/>
                <w:szCs w:val="24"/>
              </w:rPr>
              <w:t>Diş Hekimliği Uygulama ve Araştırma Merkezi</w:t>
            </w:r>
          </w:p>
          <w:p w14:paraId="442F4F3D" w14:textId="77777777" w:rsidR="001656B6" w:rsidRPr="001656B6" w:rsidRDefault="001656B6" w:rsidP="00057BCA">
            <w:pPr>
              <w:spacing w:after="0" w:line="240" w:lineRule="auto"/>
              <w:ind w:left="1328"/>
              <w:jc w:val="center"/>
              <w:rPr>
                <w:rFonts w:ascii="Times New Roman" w:hAnsi="Times New Roman" w:cs="Times New Roman"/>
                <w:b/>
                <w:sz w:val="24"/>
                <w:szCs w:val="24"/>
              </w:rPr>
            </w:pPr>
          </w:p>
          <w:p w14:paraId="65FFBBA3" w14:textId="77777777" w:rsidR="001656B6" w:rsidRPr="001656B6" w:rsidRDefault="001656B6" w:rsidP="00057BCA">
            <w:pPr>
              <w:spacing w:after="0" w:line="240" w:lineRule="auto"/>
              <w:jc w:val="center"/>
              <w:rPr>
                <w:rFonts w:ascii="Times New Roman" w:eastAsia="Times New Roman" w:hAnsi="Times New Roman" w:cs="Times New Roman"/>
                <w:b/>
                <w:bCs/>
                <w:sz w:val="24"/>
                <w:szCs w:val="24"/>
                <w:lang w:eastAsia="tr-TR"/>
              </w:rPr>
            </w:pPr>
            <w:r w:rsidRPr="001656B6">
              <w:rPr>
                <w:rFonts w:ascii="Times New Roman" w:eastAsia="Times New Roman" w:hAnsi="Times New Roman" w:cs="Times New Roman"/>
                <w:b/>
                <w:bCs/>
                <w:sz w:val="24"/>
                <w:szCs w:val="24"/>
                <w:lang w:eastAsia="tr-TR"/>
              </w:rPr>
              <w:t>Periodontoloji Anabilim Dalı İmplant Operasyonları</w:t>
            </w:r>
          </w:p>
          <w:p w14:paraId="6B524258" w14:textId="0D7C8C6D" w:rsidR="001656B6" w:rsidRPr="000C1C14" w:rsidRDefault="00324E80" w:rsidP="00057BCA">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bCs/>
                <w:sz w:val="24"/>
                <w:szCs w:val="24"/>
                <w:lang w:eastAsia="tr-TR"/>
              </w:rPr>
              <w:t xml:space="preserve">Bilgilendirilmiş Hasta Rıza Belgesi </w:t>
            </w:r>
          </w:p>
        </w:tc>
        <w:tc>
          <w:tcPr>
            <w:tcW w:w="795" w:type="pct"/>
          </w:tcPr>
          <w:p w14:paraId="4DC82D64" w14:textId="77777777" w:rsidR="001656B6" w:rsidRPr="000C1C14" w:rsidRDefault="001656B6" w:rsidP="00057BCA">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01" w:type="pct"/>
          </w:tcPr>
          <w:p w14:paraId="13824640" w14:textId="54258D68" w:rsidR="001656B6" w:rsidRPr="000C1C14" w:rsidRDefault="001656B6" w:rsidP="00057BCA">
            <w:pPr>
              <w:spacing w:after="0" w:line="240" w:lineRule="auto"/>
              <w:rPr>
                <w:rFonts w:ascii="Times New Roman" w:eastAsia="Times New Roman" w:hAnsi="Times New Roman" w:cs="Times New Roman"/>
                <w:lang w:eastAsia="tr-TR"/>
              </w:rPr>
            </w:pPr>
            <w:r w:rsidRPr="00482FA5">
              <w:rPr>
                <w:rFonts w:ascii="Times New Roman" w:eastAsia="Times New Roman" w:hAnsi="Times New Roman" w:cs="Times New Roman"/>
                <w:lang w:eastAsia="tr-TR"/>
              </w:rPr>
              <w:t>HHD.R</w:t>
            </w:r>
            <w:r w:rsidR="00324E80">
              <w:rPr>
                <w:rFonts w:ascii="Times New Roman" w:eastAsia="Times New Roman" w:hAnsi="Times New Roman" w:cs="Times New Roman"/>
                <w:lang w:eastAsia="tr-TR"/>
              </w:rPr>
              <w:t>B</w:t>
            </w:r>
            <w:r w:rsidRPr="00482FA5">
              <w:rPr>
                <w:rFonts w:ascii="Times New Roman" w:eastAsia="Times New Roman" w:hAnsi="Times New Roman" w:cs="Times New Roman"/>
                <w:lang w:eastAsia="tr-TR"/>
              </w:rPr>
              <w:t>.28</w:t>
            </w:r>
          </w:p>
        </w:tc>
      </w:tr>
      <w:tr w:rsidR="001656B6" w:rsidRPr="000C1C14" w14:paraId="1CC7B300" w14:textId="77777777" w:rsidTr="0099768F">
        <w:trPr>
          <w:trHeight w:val="341"/>
        </w:trPr>
        <w:tc>
          <w:tcPr>
            <w:tcW w:w="3603" w:type="pct"/>
            <w:vMerge/>
          </w:tcPr>
          <w:p w14:paraId="78AABAF5" w14:textId="77777777" w:rsidR="001656B6" w:rsidRPr="000C1C14" w:rsidRDefault="001656B6" w:rsidP="00057BCA">
            <w:pPr>
              <w:spacing w:after="0" w:line="240" w:lineRule="auto"/>
              <w:rPr>
                <w:rFonts w:ascii="Times New Roman" w:eastAsia="Times New Roman" w:hAnsi="Times New Roman" w:cs="Times New Roman"/>
                <w:b/>
                <w:lang w:eastAsia="tr-TR"/>
              </w:rPr>
            </w:pPr>
          </w:p>
        </w:tc>
        <w:tc>
          <w:tcPr>
            <w:tcW w:w="795" w:type="pct"/>
          </w:tcPr>
          <w:p w14:paraId="48D33DE4" w14:textId="77777777" w:rsidR="001656B6" w:rsidRPr="000C1C14" w:rsidRDefault="001656B6" w:rsidP="00057BCA">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01" w:type="pct"/>
          </w:tcPr>
          <w:p w14:paraId="6AFA3B74" w14:textId="77777777" w:rsidR="001656B6" w:rsidRPr="000C1C14" w:rsidRDefault="001656B6" w:rsidP="00057BCA">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1656B6" w:rsidRPr="000C1C14" w14:paraId="25D48781" w14:textId="77777777" w:rsidTr="0099768F">
        <w:trPr>
          <w:trHeight w:val="283"/>
        </w:trPr>
        <w:tc>
          <w:tcPr>
            <w:tcW w:w="3603" w:type="pct"/>
            <w:vMerge/>
          </w:tcPr>
          <w:p w14:paraId="342AC32B" w14:textId="77777777" w:rsidR="001656B6" w:rsidRPr="000C1C14" w:rsidRDefault="001656B6" w:rsidP="00057BCA">
            <w:pPr>
              <w:spacing w:after="0" w:line="240" w:lineRule="auto"/>
              <w:rPr>
                <w:rFonts w:ascii="Times New Roman" w:eastAsia="Times New Roman" w:hAnsi="Times New Roman" w:cs="Times New Roman"/>
                <w:b/>
                <w:lang w:eastAsia="tr-TR"/>
              </w:rPr>
            </w:pPr>
          </w:p>
        </w:tc>
        <w:tc>
          <w:tcPr>
            <w:tcW w:w="795" w:type="pct"/>
          </w:tcPr>
          <w:p w14:paraId="678E1CFD" w14:textId="77777777" w:rsidR="001656B6" w:rsidRPr="000C1C14" w:rsidRDefault="001656B6" w:rsidP="00057BCA">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01" w:type="pct"/>
          </w:tcPr>
          <w:p w14:paraId="51FB03FB" w14:textId="58C3BB2E" w:rsidR="001656B6" w:rsidRPr="000C1C14" w:rsidRDefault="0099768F" w:rsidP="00057BC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1656B6" w:rsidRPr="000C1C14" w14:paraId="1B177A7F" w14:textId="77777777" w:rsidTr="0099768F">
        <w:trPr>
          <w:trHeight w:val="319"/>
        </w:trPr>
        <w:tc>
          <w:tcPr>
            <w:tcW w:w="3603" w:type="pct"/>
            <w:vMerge/>
          </w:tcPr>
          <w:p w14:paraId="655F391A" w14:textId="77777777" w:rsidR="001656B6" w:rsidRPr="000C1C14" w:rsidRDefault="001656B6" w:rsidP="00057BCA">
            <w:pPr>
              <w:spacing w:after="0" w:line="240" w:lineRule="auto"/>
              <w:rPr>
                <w:rFonts w:ascii="Times New Roman" w:eastAsia="Times New Roman" w:hAnsi="Times New Roman" w:cs="Times New Roman"/>
                <w:b/>
                <w:lang w:eastAsia="tr-TR"/>
              </w:rPr>
            </w:pPr>
          </w:p>
        </w:tc>
        <w:tc>
          <w:tcPr>
            <w:tcW w:w="795" w:type="pct"/>
          </w:tcPr>
          <w:p w14:paraId="111E811A" w14:textId="77777777" w:rsidR="001656B6" w:rsidRPr="000C1C14" w:rsidRDefault="001656B6" w:rsidP="00057BCA">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01" w:type="pct"/>
          </w:tcPr>
          <w:p w14:paraId="5A4B7013" w14:textId="77777777" w:rsidR="001656B6" w:rsidRPr="000C1C14" w:rsidRDefault="001656B6" w:rsidP="00057BCA">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w:t>
            </w:r>
          </w:p>
        </w:tc>
      </w:tr>
      <w:tr w:rsidR="001656B6" w:rsidRPr="000C1C14" w14:paraId="6316CD87" w14:textId="77777777" w:rsidTr="0099768F">
        <w:trPr>
          <w:trHeight w:val="502"/>
        </w:trPr>
        <w:tc>
          <w:tcPr>
            <w:tcW w:w="3603" w:type="pct"/>
            <w:vMerge/>
          </w:tcPr>
          <w:p w14:paraId="6EC31BB2" w14:textId="77777777" w:rsidR="001656B6" w:rsidRPr="000C1C14" w:rsidRDefault="001656B6" w:rsidP="00057BCA">
            <w:pPr>
              <w:spacing w:after="0" w:line="240" w:lineRule="auto"/>
              <w:rPr>
                <w:rFonts w:ascii="Times New Roman" w:eastAsia="Times New Roman" w:hAnsi="Times New Roman" w:cs="Times New Roman"/>
                <w:b/>
                <w:lang w:eastAsia="tr-TR"/>
              </w:rPr>
            </w:pPr>
          </w:p>
        </w:tc>
        <w:tc>
          <w:tcPr>
            <w:tcW w:w="795" w:type="pct"/>
          </w:tcPr>
          <w:p w14:paraId="4E0A7965" w14:textId="77777777" w:rsidR="001656B6" w:rsidRPr="000C1C14" w:rsidRDefault="001656B6" w:rsidP="00057BCA">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01" w:type="pct"/>
          </w:tcPr>
          <w:p w14:paraId="02DFE9BE" w14:textId="03671E06" w:rsidR="001656B6" w:rsidRPr="000C1C14" w:rsidRDefault="001656B6" w:rsidP="00057BC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r w:rsidRPr="000C1C14">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6FE8E142" w14:textId="77777777" w:rsidR="001656B6" w:rsidRDefault="001656B6" w:rsidP="00AE3418">
      <w:pPr>
        <w:spacing w:after="0" w:line="276" w:lineRule="auto"/>
        <w:ind w:firstLine="708"/>
        <w:jc w:val="both"/>
        <w:rPr>
          <w:rFonts w:ascii="Times New Roman" w:eastAsia="Calibri" w:hAnsi="Times New Roman" w:cs="Times New Roman"/>
          <w:sz w:val="24"/>
          <w:szCs w:val="24"/>
        </w:rPr>
      </w:pPr>
    </w:p>
    <w:p w14:paraId="52295978" w14:textId="5416A513" w:rsidR="00483DAD" w:rsidRPr="00482FA5" w:rsidRDefault="00483DAD" w:rsidP="001656B6">
      <w:pPr>
        <w:spacing w:after="0" w:line="276" w:lineRule="auto"/>
        <w:jc w:val="both"/>
        <w:rPr>
          <w:rFonts w:ascii="Times New Roman" w:eastAsia="Calibri" w:hAnsi="Times New Roman" w:cs="Times New Roman"/>
          <w:sz w:val="24"/>
          <w:szCs w:val="24"/>
        </w:rPr>
      </w:pPr>
      <w:r w:rsidRPr="00482FA5">
        <w:rPr>
          <w:rFonts w:ascii="Times New Roman" w:eastAsia="Calibri" w:hAnsi="Times New Roman" w:cs="Times New Roman"/>
          <w:sz w:val="24"/>
          <w:szCs w:val="24"/>
        </w:rPr>
        <w:t xml:space="preserve">ortaya çıkabilecek sonuçlar, tedavinin/işlemin başarı olasılığı ve yan etkileri HEKİMİM TARAFINDAN SÖZEL OLARAK AYRINTILI ANLATILDI. Ayrıca BU </w:t>
      </w:r>
      <w:r w:rsidR="00A21A9F" w:rsidRPr="00482FA5">
        <w:rPr>
          <w:rFonts w:ascii="Times New Roman" w:eastAsia="Calibri" w:hAnsi="Times New Roman" w:cs="Times New Roman"/>
          <w:sz w:val="24"/>
          <w:szCs w:val="24"/>
        </w:rPr>
        <w:t>ONAM</w:t>
      </w:r>
      <w:r w:rsidRPr="00482FA5">
        <w:rPr>
          <w:rFonts w:ascii="Times New Roman" w:eastAsia="Calibri" w:hAnsi="Times New Roman" w:cs="Times New Roman"/>
          <w:sz w:val="24"/>
          <w:szCs w:val="24"/>
        </w:rPr>
        <w:t xml:space="preserve"> FORMUNU OKUYARAK da ayrıntılı bilgi edindim. Tedaviden/İşlemden sonra dikkat etmem gereken hususları anladım. Bana sağlık durumumla ilgili gerekli açıklamalar yapıldı ve tüm sorularım anlayabileceğim bir şekilde cevaplandı.</w:t>
      </w:r>
    </w:p>
    <w:bookmarkEnd w:id="1"/>
    <w:p w14:paraId="175A2A70" w14:textId="77777777" w:rsidR="008C610B" w:rsidRPr="00482FA5" w:rsidRDefault="00483DAD" w:rsidP="00706C5D">
      <w:pPr>
        <w:spacing w:after="0" w:line="276" w:lineRule="auto"/>
        <w:ind w:firstLine="708"/>
        <w:jc w:val="both"/>
        <w:rPr>
          <w:rFonts w:ascii="Times New Roman" w:eastAsia="Calibri" w:hAnsi="Times New Roman" w:cs="Times New Roman"/>
          <w:b/>
          <w:sz w:val="24"/>
          <w:szCs w:val="24"/>
        </w:rPr>
      </w:pPr>
      <w:r w:rsidRPr="00482FA5">
        <w:rPr>
          <w:rFonts w:ascii="Times New Roman" w:eastAsia="Calibri" w:hAnsi="Times New Roman" w:cs="Times New Roman"/>
          <w:sz w:val="24"/>
          <w:szCs w:val="24"/>
        </w:rPr>
        <w:t xml:space="preserve">Bana/çocuğuma/yakınıma uygulanacak </w:t>
      </w:r>
      <w:r w:rsidR="00DB3141" w:rsidRPr="00482FA5">
        <w:rPr>
          <w:rFonts w:ascii="Times New Roman" w:eastAsia="Calibri" w:hAnsi="Times New Roman" w:cs="Times New Roman"/>
          <w:sz w:val="24"/>
          <w:szCs w:val="24"/>
        </w:rPr>
        <w:t>ilaçlar, implant</w:t>
      </w:r>
      <w:r w:rsidRPr="00482FA5">
        <w:rPr>
          <w:rFonts w:ascii="Times New Roman" w:eastAsia="Calibri" w:hAnsi="Times New Roman" w:cs="Times New Roman"/>
          <w:sz w:val="24"/>
          <w:szCs w:val="24"/>
        </w:rPr>
        <w:t xml:space="preserve"> operasyonunun Alanya Ala</w:t>
      </w:r>
      <w:r w:rsidR="0050494C" w:rsidRPr="00482FA5">
        <w:rPr>
          <w:rFonts w:ascii="Times New Roman" w:eastAsia="Calibri" w:hAnsi="Times New Roman" w:cs="Times New Roman"/>
          <w:sz w:val="24"/>
          <w:szCs w:val="24"/>
        </w:rPr>
        <w:t>a</w:t>
      </w:r>
      <w:r w:rsidRPr="00482FA5">
        <w:rPr>
          <w:rFonts w:ascii="Times New Roman" w:eastAsia="Calibri" w:hAnsi="Times New Roman" w:cs="Times New Roman"/>
          <w:sz w:val="24"/>
          <w:szCs w:val="24"/>
        </w:rPr>
        <w:t>d</w:t>
      </w:r>
      <w:r w:rsidR="0050494C" w:rsidRPr="00482FA5">
        <w:rPr>
          <w:rFonts w:ascii="Times New Roman" w:eastAsia="Calibri" w:hAnsi="Times New Roman" w:cs="Times New Roman"/>
          <w:sz w:val="24"/>
          <w:szCs w:val="24"/>
        </w:rPr>
        <w:t>d</w:t>
      </w:r>
      <w:r w:rsidRPr="00482FA5">
        <w:rPr>
          <w:rFonts w:ascii="Times New Roman" w:eastAsia="Calibri" w:hAnsi="Times New Roman" w:cs="Times New Roman"/>
          <w:sz w:val="24"/>
          <w:szCs w:val="24"/>
        </w:rPr>
        <w:t xml:space="preserve">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Pr="00482FA5">
        <w:rPr>
          <w:rFonts w:ascii="Times New Roman" w:eastAsia="Calibri" w:hAnsi="Times New Roman" w:cs="Times New Roman"/>
          <w:b/>
          <w:sz w:val="24"/>
          <w:szCs w:val="24"/>
        </w:rPr>
        <w:t>Stajyer diş hekimlerinin yukarıda belirtilen hekimlerin nezareti altında belirtilen tedavileri yapmasına, eğitim ve bilimsel amaçlı fotoğraf ve video görüntülerinin alınmasına izin veriyorum.</w:t>
      </w:r>
    </w:p>
    <w:p w14:paraId="10C4D108" w14:textId="33567C56" w:rsidR="008C610B" w:rsidRPr="00482FA5" w:rsidRDefault="008C610B" w:rsidP="001656B6">
      <w:pPr>
        <w:spacing w:after="0" w:line="240" w:lineRule="auto"/>
        <w:ind w:left="284" w:firstLine="424"/>
        <w:jc w:val="both"/>
        <w:rPr>
          <w:rFonts w:ascii="Times New Roman" w:hAnsi="Times New Roman" w:cs="Times New Roman"/>
          <w:b/>
          <w:sz w:val="24"/>
          <w:szCs w:val="24"/>
        </w:rPr>
      </w:pPr>
      <w:r w:rsidRPr="00482FA5">
        <w:rPr>
          <w:rFonts w:ascii="Times New Roman" w:hAnsi="Times New Roman" w:cs="Times New Roman"/>
          <w:b/>
          <w:sz w:val="24"/>
          <w:szCs w:val="24"/>
        </w:rPr>
        <w:t>Yukarıda anlatılan işlemler mesai dışında uygulanacak ise bu işlemler ve SGK tarafından ödenmeyen işlemler için</w:t>
      </w:r>
      <w:r w:rsidR="000843FC" w:rsidRPr="00482FA5">
        <w:rPr>
          <w:rFonts w:ascii="Times New Roman" w:hAnsi="Times New Roman" w:cs="Times New Roman"/>
          <w:b/>
          <w:sz w:val="24"/>
          <w:szCs w:val="24"/>
        </w:rPr>
        <w:t xml:space="preserve"> </w:t>
      </w:r>
      <w:r w:rsidRPr="00482FA5">
        <w:rPr>
          <w:rFonts w:ascii="Times New Roman" w:hAnsi="Times New Roman" w:cs="Times New Roman"/>
          <w:b/>
          <w:sz w:val="24"/>
          <w:szCs w:val="24"/>
        </w:rPr>
        <w:t>de ödeme yapmam gerektiği tarafıma açıklandı.</w:t>
      </w:r>
      <w:r w:rsidR="001656B6">
        <w:rPr>
          <w:rFonts w:ascii="Times New Roman" w:hAnsi="Times New Roman" w:cs="Times New Roman"/>
          <w:b/>
          <w:sz w:val="24"/>
          <w:szCs w:val="24"/>
        </w:rPr>
        <w:t xml:space="preserve"> </w:t>
      </w:r>
      <w:r w:rsidRPr="00482FA5">
        <w:rPr>
          <w:rFonts w:ascii="Times New Roman" w:hAnsi="Times New Roman" w:cs="Times New Roman"/>
          <w:b/>
          <w:sz w:val="24"/>
          <w:szCs w:val="24"/>
        </w:rPr>
        <w:t>Ücreti ödemeyi kabul ediyorum.</w:t>
      </w:r>
    </w:p>
    <w:p w14:paraId="6993C7D7" w14:textId="013C8D89" w:rsidR="00483DAD" w:rsidRPr="00482FA5" w:rsidRDefault="008C610B" w:rsidP="00A21A9F">
      <w:pPr>
        <w:spacing w:after="0" w:line="276" w:lineRule="auto"/>
        <w:ind w:firstLine="708"/>
        <w:rPr>
          <w:rFonts w:ascii="Times New Roman" w:eastAsia="Calibri" w:hAnsi="Times New Roman" w:cs="Times New Roman"/>
          <w:sz w:val="24"/>
          <w:szCs w:val="24"/>
        </w:rPr>
      </w:pPr>
      <w:r w:rsidRPr="00482FA5">
        <w:rPr>
          <w:rFonts w:ascii="Times New Roman" w:hAnsi="Times New Roman" w:cs="Times New Roman"/>
          <w:b/>
          <w:sz w:val="24"/>
          <w:szCs w:val="24"/>
        </w:rPr>
        <w:t>(LÜTFEN AŞAĞIDAKİ BOŞLUĞA ‘Bu Onam Formunu</w:t>
      </w:r>
      <w:r w:rsidR="00A21A9F" w:rsidRPr="00482FA5">
        <w:rPr>
          <w:rFonts w:ascii="Times New Roman" w:hAnsi="Times New Roman" w:cs="Times New Roman"/>
          <w:b/>
          <w:sz w:val="24"/>
          <w:szCs w:val="24"/>
        </w:rPr>
        <w:t xml:space="preserve">; </w:t>
      </w:r>
      <w:r w:rsidRPr="00482FA5">
        <w:rPr>
          <w:rFonts w:ascii="Times New Roman" w:hAnsi="Times New Roman" w:cs="Times New Roman"/>
          <w:b/>
          <w:sz w:val="24"/>
          <w:szCs w:val="24"/>
        </w:rPr>
        <w:t>Okudum</w:t>
      </w:r>
      <w:r w:rsidR="00A21A9F" w:rsidRPr="00482FA5">
        <w:rPr>
          <w:rFonts w:ascii="Times New Roman" w:hAnsi="Times New Roman" w:cs="Times New Roman"/>
          <w:b/>
          <w:sz w:val="24"/>
          <w:szCs w:val="24"/>
        </w:rPr>
        <w:t>,</w:t>
      </w:r>
      <w:r w:rsidRPr="00482FA5">
        <w:rPr>
          <w:rFonts w:ascii="Times New Roman" w:hAnsi="Times New Roman" w:cs="Times New Roman"/>
          <w:b/>
          <w:sz w:val="24"/>
          <w:szCs w:val="24"/>
        </w:rPr>
        <w:t xml:space="preserve"> Anladım</w:t>
      </w:r>
      <w:r w:rsidR="00A21A9F" w:rsidRPr="00482FA5">
        <w:rPr>
          <w:rFonts w:ascii="Times New Roman" w:hAnsi="Times New Roman" w:cs="Times New Roman"/>
          <w:b/>
          <w:sz w:val="24"/>
          <w:szCs w:val="24"/>
        </w:rPr>
        <w:t xml:space="preserve"> ve Onaylıyorum</w:t>
      </w:r>
      <w:r w:rsidRPr="00482FA5">
        <w:rPr>
          <w:rFonts w:ascii="Times New Roman" w:hAnsi="Times New Roman" w:cs="Times New Roman"/>
          <w:b/>
          <w:sz w:val="24"/>
          <w:szCs w:val="24"/>
        </w:rPr>
        <w:t>’ YAZARAK</w:t>
      </w:r>
      <w:r w:rsidR="00A21A9F" w:rsidRPr="00482FA5">
        <w:rPr>
          <w:rFonts w:ascii="Times New Roman" w:hAnsi="Times New Roman" w:cs="Times New Roman"/>
          <w:b/>
          <w:sz w:val="24"/>
          <w:szCs w:val="24"/>
        </w:rPr>
        <w:t xml:space="preserve"> </w:t>
      </w:r>
      <w:r w:rsidRPr="00482FA5">
        <w:rPr>
          <w:rFonts w:ascii="Times New Roman" w:hAnsi="Times New Roman" w:cs="Times New Roman"/>
          <w:b/>
          <w:sz w:val="24"/>
          <w:szCs w:val="24"/>
        </w:rPr>
        <w:t>İMZALAYINIZ) …………………………………………........……………………………………………………......................................</w:t>
      </w:r>
    </w:p>
    <w:tbl>
      <w:tblPr>
        <w:tblW w:w="10546" w:type="dxa"/>
        <w:tblInd w:w="108" w:type="dxa"/>
        <w:tblBorders>
          <w:top w:val="single" w:sz="8" w:space="0" w:color="000000"/>
          <w:bottom w:val="single" w:sz="8" w:space="0" w:color="000000"/>
        </w:tblBorders>
        <w:tblLayout w:type="fixed"/>
        <w:tblLook w:val="01C0" w:firstRow="0" w:lastRow="1" w:firstColumn="1" w:lastColumn="1" w:noHBand="0" w:noVBand="0"/>
      </w:tblPr>
      <w:tblGrid>
        <w:gridCol w:w="3982"/>
        <w:gridCol w:w="2488"/>
        <w:gridCol w:w="2194"/>
        <w:gridCol w:w="1882"/>
      </w:tblGrid>
      <w:tr w:rsidR="00A21A9F" w:rsidRPr="00482FA5" w14:paraId="29091FE9" w14:textId="77777777" w:rsidTr="001656B6">
        <w:trPr>
          <w:trHeight w:hRule="exact" w:val="400"/>
        </w:trPr>
        <w:tc>
          <w:tcPr>
            <w:tcW w:w="3982" w:type="dxa"/>
            <w:tcBorders>
              <w:top w:val="single" w:sz="4" w:space="0" w:color="auto"/>
              <w:left w:val="single" w:sz="4" w:space="0" w:color="auto"/>
              <w:bottom w:val="single" w:sz="4" w:space="0" w:color="auto"/>
              <w:right w:val="single" w:sz="4" w:space="0" w:color="auto"/>
            </w:tcBorders>
          </w:tcPr>
          <w:p w14:paraId="5244B651" w14:textId="77777777" w:rsidR="00A21A9F" w:rsidRPr="00482FA5" w:rsidRDefault="00A21A9F" w:rsidP="00CF4881">
            <w:pPr>
              <w:spacing w:after="0" w:line="360" w:lineRule="auto"/>
              <w:jc w:val="both"/>
              <w:rPr>
                <w:rFonts w:ascii="Times New Roman" w:eastAsia="Calibri" w:hAnsi="Times New Roman" w:cs="Times New Roman"/>
                <w:b/>
                <w:bCs/>
                <w:color w:val="000000"/>
                <w:sz w:val="24"/>
                <w:szCs w:val="24"/>
              </w:rPr>
            </w:pPr>
            <w:bookmarkStart w:id="2" w:name="_Hlk85705377"/>
          </w:p>
        </w:tc>
        <w:tc>
          <w:tcPr>
            <w:tcW w:w="2488" w:type="dxa"/>
            <w:tcBorders>
              <w:top w:val="single" w:sz="4" w:space="0" w:color="auto"/>
              <w:left w:val="single" w:sz="4" w:space="0" w:color="auto"/>
              <w:bottom w:val="single" w:sz="4" w:space="0" w:color="auto"/>
              <w:right w:val="single" w:sz="4" w:space="0" w:color="auto"/>
            </w:tcBorders>
            <w:vAlign w:val="center"/>
            <w:hideMark/>
          </w:tcPr>
          <w:p w14:paraId="3113259B" w14:textId="77777777" w:rsidR="00A21A9F" w:rsidRPr="00482FA5" w:rsidRDefault="00A21A9F" w:rsidP="00CF4881">
            <w:pPr>
              <w:pStyle w:val="TableParagraph"/>
              <w:spacing w:line="360" w:lineRule="auto"/>
              <w:jc w:val="center"/>
              <w:rPr>
                <w:rFonts w:ascii="Times New Roman" w:eastAsia="Times New Roman" w:hAnsi="Times New Roman"/>
                <w:color w:val="000000"/>
                <w:sz w:val="24"/>
                <w:szCs w:val="24"/>
                <w:lang w:val="tr-TR"/>
              </w:rPr>
            </w:pPr>
            <w:r w:rsidRPr="00482FA5">
              <w:rPr>
                <w:rFonts w:ascii="Times New Roman" w:hAnsi="Times New Roman"/>
                <w:b/>
                <w:color w:val="000000"/>
                <w:sz w:val="24"/>
                <w:szCs w:val="24"/>
                <w:lang w:val="tr-TR"/>
              </w:rPr>
              <w:t>Adı-Soyadı</w:t>
            </w:r>
          </w:p>
        </w:tc>
        <w:tc>
          <w:tcPr>
            <w:tcW w:w="2194" w:type="dxa"/>
            <w:tcBorders>
              <w:top w:val="single" w:sz="4" w:space="0" w:color="auto"/>
              <w:left w:val="single" w:sz="4" w:space="0" w:color="auto"/>
              <w:bottom w:val="single" w:sz="4" w:space="0" w:color="auto"/>
              <w:right w:val="single" w:sz="4" w:space="0" w:color="auto"/>
            </w:tcBorders>
            <w:vAlign w:val="center"/>
            <w:hideMark/>
          </w:tcPr>
          <w:p w14:paraId="46967F87" w14:textId="77777777" w:rsidR="00A21A9F" w:rsidRPr="00482FA5" w:rsidRDefault="00A21A9F" w:rsidP="00CF4881">
            <w:pPr>
              <w:pStyle w:val="TableParagraph"/>
              <w:spacing w:line="360" w:lineRule="auto"/>
              <w:jc w:val="center"/>
              <w:rPr>
                <w:rFonts w:ascii="Times New Roman" w:eastAsia="Times New Roman" w:hAnsi="Times New Roman"/>
                <w:color w:val="000000"/>
                <w:sz w:val="24"/>
                <w:szCs w:val="24"/>
                <w:lang w:val="tr-TR"/>
              </w:rPr>
            </w:pPr>
            <w:r w:rsidRPr="00482FA5">
              <w:rPr>
                <w:rFonts w:ascii="Times New Roman" w:hAnsi="Times New Roman"/>
                <w:b/>
                <w:color w:val="000000"/>
                <w:sz w:val="24"/>
                <w:szCs w:val="24"/>
                <w:lang w:val="tr-TR"/>
              </w:rPr>
              <w:t>Tarih-Saat</w:t>
            </w:r>
          </w:p>
        </w:tc>
        <w:tc>
          <w:tcPr>
            <w:tcW w:w="1882" w:type="dxa"/>
            <w:tcBorders>
              <w:top w:val="single" w:sz="4" w:space="0" w:color="auto"/>
              <w:left w:val="single" w:sz="4" w:space="0" w:color="auto"/>
              <w:bottom w:val="single" w:sz="4" w:space="0" w:color="auto"/>
              <w:right w:val="single" w:sz="4" w:space="0" w:color="auto"/>
            </w:tcBorders>
            <w:vAlign w:val="center"/>
            <w:hideMark/>
          </w:tcPr>
          <w:p w14:paraId="16A73E2E" w14:textId="77777777" w:rsidR="00A21A9F" w:rsidRPr="00482FA5" w:rsidRDefault="00A21A9F" w:rsidP="00CF4881">
            <w:pPr>
              <w:pStyle w:val="TableParagraph"/>
              <w:spacing w:line="360" w:lineRule="auto"/>
              <w:jc w:val="center"/>
              <w:rPr>
                <w:rFonts w:ascii="Times New Roman" w:eastAsia="Times New Roman" w:hAnsi="Times New Roman"/>
                <w:b/>
                <w:bCs/>
                <w:color w:val="000000"/>
                <w:sz w:val="24"/>
                <w:szCs w:val="24"/>
                <w:lang w:val="tr-TR"/>
              </w:rPr>
            </w:pPr>
            <w:r w:rsidRPr="00482FA5">
              <w:rPr>
                <w:rFonts w:ascii="Times New Roman" w:hAnsi="Times New Roman"/>
                <w:b/>
                <w:bCs/>
                <w:color w:val="000000"/>
                <w:sz w:val="24"/>
                <w:szCs w:val="24"/>
                <w:lang w:val="tr-TR"/>
              </w:rPr>
              <w:t>İMZA</w:t>
            </w:r>
          </w:p>
        </w:tc>
      </w:tr>
      <w:tr w:rsidR="00A21A9F" w:rsidRPr="00482FA5" w14:paraId="42C82A4A" w14:textId="77777777" w:rsidTr="001656B6">
        <w:trPr>
          <w:trHeight w:hRule="exact" w:val="800"/>
        </w:trPr>
        <w:tc>
          <w:tcPr>
            <w:tcW w:w="3982" w:type="dxa"/>
            <w:tcBorders>
              <w:top w:val="single" w:sz="4" w:space="0" w:color="auto"/>
              <w:left w:val="single" w:sz="4" w:space="0" w:color="auto"/>
              <w:bottom w:val="single" w:sz="4" w:space="0" w:color="auto"/>
              <w:right w:val="single" w:sz="4" w:space="0" w:color="auto"/>
            </w:tcBorders>
          </w:tcPr>
          <w:p w14:paraId="5E1A0622" w14:textId="77777777" w:rsidR="00A21A9F" w:rsidRPr="00482FA5" w:rsidRDefault="00A21A9F" w:rsidP="00CF4881">
            <w:pPr>
              <w:pStyle w:val="TableParagraph"/>
              <w:spacing w:line="360" w:lineRule="auto"/>
              <w:rPr>
                <w:rFonts w:ascii="Times New Roman" w:eastAsia="Times New Roman" w:hAnsi="Times New Roman"/>
                <w:b/>
                <w:bCs/>
                <w:color w:val="000000"/>
                <w:sz w:val="24"/>
                <w:szCs w:val="24"/>
                <w:lang w:val="tr-TR"/>
              </w:rPr>
            </w:pPr>
            <w:r w:rsidRPr="00482FA5">
              <w:rPr>
                <w:rFonts w:ascii="Times New Roman" w:hAnsi="Times New Roman"/>
                <w:b/>
                <w:bCs/>
                <w:color w:val="000000"/>
                <w:sz w:val="24"/>
                <w:szCs w:val="24"/>
                <w:lang w:val="tr-TR"/>
              </w:rPr>
              <w:t>Hasta / Hastanın Yasal Temsilcisi-Yakınlık Derecesi</w:t>
            </w:r>
          </w:p>
        </w:tc>
        <w:tc>
          <w:tcPr>
            <w:tcW w:w="2488" w:type="dxa"/>
            <w:tcBorders>
              <w:top w:val="single" w:sz="4" w:space="0" w:color="auto"/>
              <w:left w:val="single" w:sz="4" w:space="0" w:color="auto"/>
              <w:bottom w:val="single" w:sz="4" w:space="0" w:color="auto"/>
              <w:right w:val="single" w:sz="4" w:space="0" w:color="auto"/>
            </w:tcBorders>
          </w:tcPr>
          <w:p w14:paraId="276A340C" w14:textId="77777777" w:rsidR="00A21A9F" w:rsidRPr="00482FA5" w:rsidRDefault="00A21A9F" w:rsidP="00CF4881">
            <w:pPr>
              <w:spacing w:after="0" w:line="360" w:lineRule="auto"/>
              <w:jc w:val="both"/>
              <w:rPr>
                <w:rFonts w:ascii="Times New Roman" w:eastAsia="Calibri" w:hAnsi="Times New Roman" w:cs="Times New Roman"/>
                <w:color w:val="000000"/>
                <w:sz w:val="24"/>
                <w:szCs w:val="24"/>
              </w:rPr>
            </w:pPr>
          </w:p>
        </w:tc>
        <w:tc>
          <w:tcPr>
            <w:tcW w:w="2194" w:type="dxa"/>
            <w:tcBorders>
              <w:top w:val="single" w:sz="4" w:space="0" w:color="auto"/>
              <w:left w:val="single" w:sz="4" w:space="0" w:color="auto"/>
              <w:bottom w:val="single" w:sz="4" w:space="0" w:color="auto"/>
              <w:right w:val="single" w:sz="4" w:space="0" w:color="auto"/>
            </w:tcBorders>
          </w:tcPr>
          <w:p w14:paraId="305B8734" w14:textId="77777777" w:rsidR="00A21A9F" w:rsidRPr="00482FA5" w:rsidRDefault="00A21A9F" w:rsidP="00CF4881">
            <w:pPr>
              <w:spacing w:after="0" w:line="360" w:lineRule="auto"/>
              <w:jc w:val="both"/>
              <w:rPr>
                <w:rFonts w:ascii="Times New Roman" w:eastAsia="Calibri" w:hAnsi="Times New Roman" w:cs="Times New Roman"/>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425E9D5F" w14:textId="77777777" w:rsidR="00A21A9F" w:rsidRPr="00482FA5" w:rsidRDefault="00A21A9F" w:rsidP="00CF4881">
            <w:pPr>
              <w:spacing w:after="0" w:line="360" w:lineRule="auto"/>
              <w:jc w:val="both"/>
              <w:rPr>
                <w:rFonts w:ascii="Times New Roman" w:eastAsia="Calibri" w:hAnsi="Times New Roman" w:cs="Times New Roman"/>
                <w:b/>
                <w:bCs/>
                <w:color w:val="000000"/>
                <w:sz w:val="24"/>
                <w:szCs w:val="24"/>
              </w:rPr>
            </w:pPr>
          </w:p>
        </w:tc>
      </w:tr>
      <w:tr w:rsidR="00A21A9F" w:rsidRPr="00482FA5" w14:paraId="1B253BBE" w14:textId="77777777" w:rsidTr="001656B6">
        <w:trPr>
          <w:trHeight w:hRule="exact" w:val="596"/>
        </w:trPr>
        <w:tc>
          <w:tcPr>
            <w:tcW w:w="3982" w:type="dxa"/>
            <w:tcBorders>
              <w:top w:val="single" w:sz="4" w:space="0" w:color="auto"/>
              <w:left w:val="single" w:sz="4" w:space="0" w:color="auto"/>
              <w:bottom w:val="single" w:sz="4" w:space="0" w:color="auto"/>
              <w:right w:val="single" w:sz="4" w:space="0" w:color="auto"/>
            </w:tcBorders>
          </w:tcPr>
          <w:p w14:paraId="140B3E7D" w14:textId="77777777" w:rsidR="00A21A9F" w:rsidRPr="00482FA5" w:rsidRDefault="00A21A9F" w:rsidP="00CF4881">
            <w:pPr>
              <w:pStyle w:val="TableParagraph"/>
              <w:spacing w:line="360" w:lineRule="auto"/>
              <w:rPr>
                <w:rFonts w:ascii="Times New Roman" w:eastAsia="Times New Roman" w:hAnsi="Times New Roman"/>
                <w:b/>
                <w:bCs/>
                <w:color w:val="000000"/>
                <w:sz w:val="24"/>
                <w:szCs w:val="24"/>
                <w:lang w:val="tr-TR"/>
              </w:rPr>
            </w:pPr>
            <w:r w:rsidRPr="00482FA5">
              <w:rPr>
                <w:rFonts w:ascii="Times New Roman" w:eastAsia="Times New Roman" w:hAnsi="Times New Roman"/>
                <w:b/>
                <w:bCs/>
                <w:color w:val="000000"/>
                <w:sz w:val="24"/>
                <w:szCs w:val="24"/>
                <w:lang w:val="tr-TR"/>
              </w:rPr>
              <w:t>Bilgilendirmeyi Yapan Hekim</w:t>
            </w:r>
          </w:p>
        </w:tc>
        <w:tc>
          <w:tcPr>
            <w:tcW w:w="2488" w:type="dxa"/>
            <w:tcBorders>
              <w:top w:val="single" w:sz="4" w:space="0" w:color="auto"/>
              <w:left w:val="single" w:sz="4" w:space="0" w:color="auto"/>
              <w:bottom w:val="single" w:sz="4" w:space="0" w:color="auto"/>
              <w:right w:val="single" w:sz="4" w:space="0" w:color="auto"/>
            </w:tcBorders>
          </w:tcPr>
          <w:p w14:paraId="0E690094" w14:textId="77777777" w:rsidR="00A21A9F" w:rsidRPr="00482FA5" w:rsidRDefault="00A21A9F" w:rsidP="00CF4881">
            <w:pPr>
              <w:spacing w:after="0" w:line="360" w:lineRule="auto"/>
              <w:jc w:val="both"/>
              <w:rPr>
                <w:rFonts w:ascii="Times New Roman" w:eastAsia="Calibri" w:hAnsi="Times New Roman" w:cs="Times New Roman"/>
                <w:color w:val="000000"/>
                <w:sz w:val="24"/>
                <w:szCs w:val="24"/>
              </w:rPr>
            </w:pPr>
          </w:p>
        </w:tc>
        <w:tc>
          <w:tcPr>
            <w:tcW w:w="2194" w:type="dxa"/>
            <w:tcBorders>
              <w:top w:val="single" w:sz="4" w:space="0" w:color="auto"/>
              <w:left w:val="single" w:sz="4" w:space="0" w:color="auto"/>
              <w:bottom w:val="single" w:sz="4" w:space="0" w:color="auto"/>
              <w:right w:val="single" w:sz="4" w:space="0" w:color="auto"/>
            </w:tcBorders>
          </w:tcPr>
          <w:p w14:paraId="6D47E5F6" w14:textId="77777777" w:rsidR="00A21A9F" w:rsidRPr="00482FA5" w:rsidRDefault="00A21A9F" w:rsidP="00CF4881">
            <w:pPr>
              <w:spacing w:after="0" w:line="360" w:lineRule="auto"/>
              <w:jc w:val="both"/>
              <w:rPr>
                <w:rFonts w:ascii="Times New Roman" w:eastAsia="Calibri" w:hAnsi="Times New Roman" w:cs="Times New Roman"/>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7A4DF10B" w14:textId="77777777" w:rsidR="00A21A9F" w:rsidRPr="00482FA5" w:rsidRDefault="00A21A9F" w:rsidP="00CF4881">
            <w:pPr>
              <w:spacing w:after="0" w:line="360" w:lineRule="auto"/>
              <w:jc w:val="both"/>
              <w:rPr>
                <w:rFonts w:ascii="Times New Roman" w:eastAsia="Calibri" w:hAnsi="Times New Roman" w:cs="Times New Roman"/>
                <w:b/>
                <w:bCs/>
                <w:color w:val="000000"/>
                <w:sz w:val="24"/>
                <w:szCs w:val="24"/>
              </w:rPr>
            </w:pPr>
          </w:p>
        </w:tc>
      </w:tr>
      <w:tr w:rsidR="00A21A9F" w:rsidRPr="00482FA5" w14:paraId="543A7212" w14:textId="77777777" w:rsidTr="001656B6">
        <w:trPr>
          <w:trHeight w:hRule="exact" w:val="599"/>
        </w:trPr>
        <w:tc>
          <w:tcPr>
            <w:tcW w:w="3982" w:type="dxa"/>
            <w:tcBorders>
              <w:top w:val="single" w:sz="4" w:space="0" w:color="auto"/>
              <w:left w:val="single" w:sz="4" w:space="0" w:color="auto"/>
              <w:bottom w:val="single" w:sz="4" w:space="0" w:color="auto"/>
              <w:right w:val="single" w:sz="4" w:space="0" w:color="auto"/>
            </w:tcBorders>
          </w:tcPr>
          <w:p w14:paraId="7E71AE87" w14:textId="77777777" w:rsidR="00A21A9F" w:rsidRPr="00482FA5" w:rsidRDefault="00A21A9F" w:rsidP="00CF4881">
            <w:pPr>
              <w:pStyle w:val="TableParagraph"/>
              <w:spacing w:line="360" w:lineRule="auto"/>
              <w:rPr>
                <w:rFonts w:ascii="Times New Roman" w:eastAsia="Times New Roman" w:hAnsi="Times New Roman"/>
                <w:b/>
                <w:bCs/>
                <w:color w:val="000000"/>
                <w:sz w:val="24"/>
                <w:szCs w:val="24"/>
                <w:lang w:val="tr-TR"/>
              </w:rPr>
            </w:pPr>
            <w:r w:rsidRPr="00482FA5">
              <w:rPr>
                <w:rFonts w:ascii="Times New Roman" w:eastAsia="Times New Roman" w:hAnsi="Times New Roman"/>
                <w:b/>
                <w:bCs/>
                <w:color w:val="000000"/>
                <w:sz w:val="24"/>
                <w:szCs w:val="24"/>
                <w:lang w:val="tr-TR"/>
              </w:rPr>
              <w:t>Tercüman (Kullanılması Halinde)</w:t>
            </w:r>
          </w:p>
        </w:tc>
        <w:tc>
          <w:tcPr>
            <w:tcW w:w="2488" w:type="dxa"/>
            <w:tcBorders>
              <w:top w:val="single" w:sz="4" w:space="0" w:color="auto"/>
              <w:left w:val="single" w:sz="4" w:space="0" w:color="auto"/>
              <w:bottom w:val="single" w:sz="4" w:space="0" w:color="auto"/>
              <w:right w:val="single" w:sz="4" w:space="0" w:color="auto"/>
            </w:tcBorders>
          </w:tcPr>
          <w:p w14:paraId="6A416E52" w14:textId="77777777" w:rsidR="00A21A9F" w:rsidRPr="00482FA5" w:rsidRDefault="00A21A9F" w:rsidP="00CF4881">
            <w:pPr>
              <w:spacing w:after="0" w:line="360" w:lineRule="auto"/>
              <w:jc w:val="both"/>
              <w:rPr>
                <w:rFonts w:ascii="Times New Roman" w:eastAsia="Calibri" w:hAnsi="Times New Roman" w:cs="Times New Roman"/>
                <w:b/>
                <w:bCs/>
                <w:color w:val="000000"/>
                <w:sz w:val="24"/>
                <w:szCs w:val="24"/>
              </w:rPr>
            </w:pPr>
          </w:p>
        </w:tc>
        <w:tc>
          <w:tcPr>
            <w:tcW w:w="2194" w:type="dxa"/>
            <w:tcBorders>
              <w:top w:val="single" w:sz="4" w:space="0" w:color="auto"/>
              <w:left w:val="single" w:sz="4" w:space="0" w:color="auto"/>
              <w:bottom w:val="single" w:sz="4" w:space="0" w:color="auto"/>
              <w:right w:val="single" w:sz="4" w:space="0" w:color="auto"/>
            </w:tcBorders>
          </w:tcPr>
          <w:p w14:paraId="6B32349A" w14:textId="77777777" w:rsidR="00A21A9F" w:rsidRPr="00482FA5" w:rsidRDefault="00A21A9F" w:rsidP="00CF4881">
            <w:pPr>
              <w:spacing w:after="0" w:line="360" w:lineRule="auto"/>
              <w:jc w:val="both"/>
              <w:rPr>
                <w:rFonts w:ascii="Times New Roman" w:eastAsia="Calibri" w:hAnsi="Times New Roman" w:cs="Times New Roman"/>
                <w:b/>
                <w:bCs/>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0018D89B" w14:textId="77777777" w:rsidR="00A21A9F" w:rsidRPr="00482FA5" w:rsidRDefault="00A21A9F" w:rsidP="00CF4881">
            <w:pPr>
              <w:spacing w:after="0" w:line="360" w:lineRule="auto"/>
              <w:jc w:val="both"/>
              <w:rPr>
                <w:rFonts w:ascii="Times New Roman" w:eastAsia="Calibri" w:hAnsi="Times New Roman" w:cs="Times New Roman"/>
                <w:b/>
                <w:bCs/>
                <w:color w:val="000000"/>
                <w:sz w:val="24"/>
                <w:szCs w:val="24"/>
              </w:rPr>
            </w:pPr>
          </w:p>
        </w:tc>
      </w:tr>
      <w:bookmarkEnd w:id="2"/>
    </w:tbl>
    <w:p w14:paraId="2859EA1F" w14:textId="77777777" w:rsidR="001656B6" w:rsidRDefault="001656B6" w:rsidP="00F721D2">
      <w:pPr>
        <w:spacing w:after="0" w:line="276" w:lineRule="auto"/>
        <w:jc w:val="both"/>
        <w:rPr>
          <w:rFonts w:ascii="Times New Roman" w:eastAsia="Calibri" w:hAnsi="Times New Roman" w:cs="Times New Roman"/>
          <w:iCs/>
          <w:sz w:val="24"/>
          <w:szCs w:val="24"/>
        </w:rPr>
      </w:pPr>
    </w:p>
    <w:p w14:paraId="05397449" w14:textId="51793C9E" w:rsidR="00DB0769" w:rsidRPr="0099768F" w:rsidRDefault="00483DAD" w:rsidP="00F721D2">
      <w:pPr>
        <w:spacing w:after="0" w:line="276" w:lineRule="auto"/>
        <w:jc w:val="both"/>
        <w:rPr>
          <w:rFonts w:ascii="Times New Roman" w:eastAsia="Calibri" w:hAnsi="Times New Roman" w:cs="Times New Roman"/>
          <w:iCs/>
          <w:sz w:val="18"/>
          <w:szCs w:val="18"/>
        </w:rPr>
      </w:pPr>
      <w:r w:rsidRPr="0099768F">
        <w:rPr>
          <w:rFonts w:ascii="Times New Roman" w:eastAsia="Calibri" w:hAnsi="Times New Roman" w:cs="Times New Roman"/>
          <w:iCs/>
          <w:sz w:val="18"/>
          <w:szCs w:val="18"/>
        </w:rPr>
        <w:t xml:space="preserve">*Hasta 18 yaşından küçük, bilinci kapalı, yapılacak işlemi anlayabilecek durumda değil ya da imza yetkisi yoksa </w:t>
      </w:r>
      <w:r w:rsidR="001656B6" w:rsidRPr="0099768F">
        <w:rPr>
          <w:rFonts w:ascii="Times New Roman" w:eastAsia="Calibri" w:hAnsi="Times New Roman" w:cs="Times New Roman"/>
          <w:iCs/>
          <w:sz w:val="18"/>
          <w:szCs w:val="18"/>
        </w:rPr>
        <w:t>rızası</w:t>
      </w:r>
      <w:r w:rsidRPr="0099768F">
        <w:rPr>
          <w:rFonts w:ascii="Times New Roman" w:eastAsia="Calibri" w:hAnsi="Times New Roman" w:cs="Times New Roman"/>
          <w:iCs/>
          <w:sz w:val="18"/>
          <w:szCs w:val="18"/>
        </w:rPr>
        <w:t xml:space="preserve"> vekili tarafından verilir.</w:t>
      </w:r>
    </w:p>
    <w:p w14:paraId="082EB74A" w14:textId="77777777" w:rsidR="00DB0769" w:rsidRPr="00482FA5" w:rsidRDefault="00DB0769" w:rsidP="00483DAD">
      <w:pPr>
        <w:spacing w:after="0" w:line="240" w:lineRule="auto"/>
        <w:jc w:val="both"/>
        <w:rPr>
          <w:rFonts w:ascii="Times New Roman" w:eastAsia="Calibri" w:hAnsi="Times New Roman" w:cs="Times New Roman"/>
          <w:sz w:val="24"/>
          <w:szCs w:val="24"/>
        </w:rPr>
        <w:sectPr w:rsidR="00DB0769" w:rsidRPr="00482FA5" w:rsidSect="00B640AB">
          <w:type w:val="continuous"/>
          <w:pgSz w:w="11918" w:h="16854"/>
          <w:pgMar w:top="720" w:right="720" w:bottom="426" w:left="720" w:header="720" w:footer="720" w:gutter="0"/>
          <w:cols w:space="708"/>
          <w:docGrid w:linePitch="299"/>
        </w:sectPr>
      </w:pPr>
    </w:p>
    <w:p w14:paraId="033A5027" w14:textId="77777777" w:rsidR="00075824" w:rsidRPr="00482FA5" w:rsidRDefault="00075824" w:rsidP="000B7B30">
      <w:pPr>
        <w:spacing w:line="160" w:lineRule="atLeast"/>
        <w:ind w:right="142"/>
        <w:jc w:val="both"/>
        <w:rPr>
          <w:rFonts w:ascii="Times New Roman" w:hAnsi="Times New Roman" w:cs="Times New Roman"/>
          <w:sz w:val="24"/>
          <w:szCs w:val="24"/>
        </w:rPr>
      </w:pPr>
    </w:p>
    <w:sectPr w:rsidR="00075824" w:rsidRPr="00482FA5" w:rsidSect="007F42FD">
      <w:pgSz w:w="11906" w:h="16838"/>
      <w:pgMar w:top="851" w:right="567" w:bottom="851"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3330" w14:textId="77777777" w:rsidR="00996641" w:rsidRDefault="00996641" w:rsidP="007F42FD">
      <w:pPr>
        <w:spacing w:after="0" w:line="240" w:lineRule="auto"/>
      </w:pPr>
      <w:r>
        <w:separator/>
      </w:r>
    </w:p>
  </w:endnote>
  <w:endnote w:type="continuationSeparator" w:id="0">
    <w:p w14:paraId="6DF56BB2" w14:textId="77777777" w:rsidR="00996641" w:rsidRDefault="00996641"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609D" w14:textId="77777777" w:rsidR="0099768F" w:rsidRDefault="009976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B1ED" w14:textId="77777777" w:rsidR="00A21A9F" w:rsidRDefault="00A21A9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2AF1" w14:textId="77777777" w:rsidR="0099768F" w:rsidRDefault="009976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C488" w14:textId="77777777" w:rsidR="00996641" w:rsidRDefault="00996641" w:rsidP="007F42FD">
      <w:pPr>
        <w:spacing w:after="0" w:line="240" w:lineRule="auto"/>
      </w:pPr>
      <w:r>
        <w:separator/>
      </w:r>
    </w:p>
  </w:footnote>
  <w:footnote w:type="continuationSeparator" w:id="0">
    <w:p w14:paraId="3E970672" w14:textId="77777777" w:rsidR="00996641" w:rsidRDefault="00996641" w:rsidP="007F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8737" w14:textId="77777777" w:rsidR="0099768F" w:rsidRDefault="0099768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7559" w14:textId="77777777" w:rsidR="0099768F" w:rsidRDefault="0099768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F1D9" w14:textId="77777777" w:rsidR="0099768F" w:rsidRDefault="0099768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2303E"/>
    <w:rsid w:val="000707FF"/>
    <w:rsid w:val="00075824"/>
    <w:rsid w:val="000843FC"/>
    <w:rsid w:val="000A2161"/>
    <w:rsid w:val="000B7B30"/>
    <w:rsid w:val="000D6CA3"/>
    <w:rsid w:val="000F4BF2"/>
    <w:rsid w:val="001047B1"/>
    <w:rsid w:val="00112463"/>
    <w:rsid w:val="00154CCB"/>
    <w:rsid w:val="00157602"/>
    <w:rsid w:val="001656B6"/>
    <w:rsid w:val="001A753C"/>
    <w:rsid w:val="0022274C"/>
    <w:rsid w:val="002252F8"/>
    <w:rsid w:val="002320E7"/>
    <w:rsid w:val="00241FE9"/>
    <w:rsid w:val="00254A15"/>
    <w:rsid w:val="00262BB2"/>
    <w:rsid w:val="00282070"/>
    <w:rsid w:val="00284D70"/>
    <w:rsid w:val="002A2396"/>
    <w:rsid w:val="002C32AE"/>
    <w:rsid w:val="002C5308"/>
    <w:rsid w:val="002E5BD5"/>
    <w:rsid w:val="00324E80"/>
    <w:rsid w:val="00334B4B"/>
    <w:rsid w:val="00367EB4"/>
    <w:rsid w:val="00375C21"/>
    <w:rsid w:val="003C012B"/>
    <w:rsid w:val="00433F02"/>
    <w:rsid w:val="00453F35"/>
    <w:rsid w:val="00455067"/>
    <w:rsid w:val="0047792F"/>
    <w:rsid w:val="00481540"/>
    <w:rsid w:val="00482FA5"/>
    <w:rsid w:val="00483DAD"/>
    <w:rsid w:val="004C7ED3"/>
    <w:rsid w:val="004D3F62"/>
    <w:rsid w:val="004F25F0"/>
    <w:rsid w:val="0050494C"/>
    <w:rsid w:val="00557821"/>
    <w:rsid w:val="00557DF3"/>
    <w:rsid w:val="00591094"/>
    <w:rsid w:val="005C718D"/>
    <w:rsid w:val="005F4BCD"/>
    <w:rsid w:val="00614892"/>
    <w:rsid w:val="00663E53"/>
    <w:rsid w:val="0068244D"/>
    <w:rsid w:val="00684FC1"/>
    <w:rsid w:val="00686E48"/>
    <w:rsid w:val="006A3532"/>
    <w:rsid w:val="006B0C47"/>
    <w:rsid w:val="00706C5D"/>
    <w:rsid w:val="00714555"/>
    <w:rsid w:val="00720555"/>
    <w:rsid w:val="00790E2C"/>
    <w:rsid w:val="00795BA6"/>
    <w:rsid w:val="007F2B94"/>
    <w:rsid w:val="007F42FD"/>
    <w:rsid w:val="008A454C"/>
    <w:rsid w:val="008C3AE1"/>
    <w:rsid w:val="008C610B"/>
    <w:rsid w:val="008F0A6F"/>
    <w:rsid w:val="00913D7E"/>
    <w:rsid w:val="00923E90"/>
    <w:rsid w:val="00981615"/>
    <w:rsid w:val="00983FA0"/>
    <w:rsid w:val="009873D2"/>
    <w:rsid w:val="00996641"/>
    <w:rsid w:val="0099768F"/>
    <w:rsid w:val="009A7A55"/>
    <w:rsid w:val="009B6E0F"/>
    <w:rsid w:val="009D5A38"/>
    <w:rsid w:val="00A16028"/>
    <w:rsid w:val="00A21A9F"/>
    <w:rsid w:val="00A2723C"/>
    <w:rsid w:val="00A568A3"/>
    <w:rsid w:val="00A714CA"/>
    <w:rsid w:val="00A771BC"/>
    <w:rsid w:val="00AE3375"/>
    <w:rsid w:val="00AE3418"/>
    <w:rsid w:val="00B107DD"/>
    <w:rsid w:val="00B27F6C"/>
    <w:rsid w:val="00B63A90"/>
    <w:rsid w:val="00B640AB"/>
    <w:rsid w:val="00BD5C35"/>
    <w:rsid w:val="00BE78C8"/>
    <w:rsid w:val="00C01DE6"/>
    <w:rsid w:val="00C702B7"/>
    <w:rsid w:val="00CA6D1A"/>
    <w:rsid w:val="00CD6C6A"/>
    <w:rsid w:val="00CE3B39"/>
    <w:rsid w:val="00CE6846"/>
    <w:rsid w:val="00D361CE"/>
    <w:rsid w:val="00D433F2"/>
    <w:rsid w:val="00D841FE"/>
    <w:rsid w:val="00DA3C37"/>
    <w:rsid w:val="00DB0769"/>
    <w:rsid w:val="00DB3141"/>
    <w:rsid w:val="00DD5F1F"/>
    <w:rsid w:val="00E33C19"/>
    <w:rsid w:val="00E366E3"/>
    <w:rsid w:val="00E5518A"/>
    <w:rsid w:val="00E86F34"/>
    <w:rsid w:val="00E903AF"/>
    <w:rsid w:val="00EB516A"/>
    <w:rsid w:val="00F13BCF"/>
    <w:rsid w:val="00F323F6"/>
    <w:rsid w:val="00F33DAC"/>
    <w:rsid w:val="00F721D2"/>
    <w:rsid w:val="00F76BA9"/>
    <w:rsid w:val="00F76CE7"/>
    <w:rsid w:val="00F87C0D"/>
    <w:rsid w:val="00F97EEF"/>
    <w:rsid w:val="00FC6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DDE46"/>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39685">
      <w:bodyDiv w:val="1"/>
      <w:marLeft w:val="0"/>
      <w:marRight w:val="0"/>
      <w:marTop w:val="0"/>
      <w:marBottom w:val="0"/>
      <w:divBdr>
        <w:top w:val="none" w:sz="0" w:space="0" w:color="auto"/>
        <w:left w:val="none" w:sz="0" w:space="0" w:color="auto"/>
        <w:bottom w:val="none" w:sz="0" w:space="0" w:color="auto"/>
        <w:right w:val="none" w:sz="0" w:space="0" w:color="auto"/>
      </w:divBdr>
    </w:div>
    <w:div w:id="7129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1302</Words>
  <Characters>7427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5</cp:revision>
  <cp:lastPrinted>2022-02-27T12:04:00Z</cp:lastPrinted>
  <dcterms:created xsi:type="dcterms:W3CDTF">2022-02-22T14:18:00Z</dcterms:created>
  <dcterms:modified xsi:type="dcterms:W3CDTF">2022-02-27T12:04:00Z</dcterms:modified>
</cp:coreProperties>
</file>