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Spec="center" w:tblpY="-82"/>
        <w:tblW w:w="5816"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317"/>
        <w:gridCol w:w="1653"/>
        <w:gridCol w:w="1548"/>
      </w:tblGrid>
      <w:tr w:rsidR="001119E0" w:rsidRPr="001119E0" w14:paraId="3CC1C79F" w14:textId="77777777" w:rsidTr="00697DFE">
        <w:trPr>
          <w:trHeight w:hRule="exact" w:val="345"/>
        </w:trPr>
        <w:tc>
          <w:tcPr>
            <w:tcW w:w="3478" w:type="pct"/>
            <w:vMerge w:val="restart"/>
            <w:tcBorders>
              <w:top w:val="single" w:sz="12" w:space="0" w:color="000000"/>
              <w:left w:val="single" w:sz="12" w:space="0" w:color="000000"/>
              <w:bottom w:val="single" w:sz="12" w:space="0" w:color="000000"/>
              <w:right w:val="single" w:sz="12" w:space="0" w:color="000000"/>
            </w:tcBorders>
          </w:tcPr>
          <w:p w14:paraId="5261B24F" w14:textId="77777777" w:rsidR="001119E0" w:rsidRPr="001119E0" w:rsidRDefault="001119E0" w:rsidP="00697DFE">
            <w:pPr>
              <w:spacing w:before="9" w:line="160" w:lineRule="exact"/>
              <w:jc w:val="center"/>
              <w:rPr>
                <w:rFonts w:ascii="Times New Roman" w:hAnsi="Times New Roman" w:cs="Times New Roman"/>
                <w:sz w:val="24"/>
                <w:szCs w:val="24"/>
              </w:rPr>
            </w:pPr>
            <w:r w:rsidRPr="001119E0">
              <w:rPr>
                <w:rFonts w:ascii="Times New Roman" w:hAnsi="Times New Roman" w:cs="Times New Roman"/>
                <w:noProof/>
                <w:sz w:val="24"/>
                <w:szCs w:val="24"/>
              </w:rPr>
              <w:drawing>
                <wp:anchor distT="0" distB="0" distL="114300" distR="114300" simplePos="0" relativeHeight="251660800" behindDoc="0" locked="0" layoutInCell="1" allowOverlap="1" wp14:anchorId="112BD7E6" wp14:editId="5A064CD9">
                  <wp:simplePos x="0" y="0"/>
                  <wp:positionH relativeFrom="column">
                    <wp:posOffset>73660</wp:posOffset>
                  </wp:positionH>
                  <wp:positionV relativeFrom="paragraph">
                    <wp:posOffset>38100</wp:posOffset>
                  </wp:positionV>
                  <wp:extent cx="982345" cy="962025"/>
                  <wp:effectExtent l="0" t="0" r="8255" b="9525"/>
                  <wp:wrapSquare wrapText="bothSides"/>
                  <wp:docPr id="3" name="Resim 3"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0902572C" w14:textId="77777777" w:rsidR="001119E0" w:rsidRPr="001119E0" w:rsidRDefault="001119E0" w:rsidP="00697DFE">
            <w:pPr>
              <w:tabs>
                <w:tab w:val="left" w:pos="465"/>
                <w:tab w:val="center" w:pos="3294"/>
              </w:tabs>
              <w:spacing w:after="0"/>
              <w:jc w:val="center"/>
              <w:rPr>
                <w:rFonts w:ascii="Times New Roman" w:hAnsi="Times New Roman" w:cs="Times New Roman"/>
                <w:b/>
                <w:sz w:val="24"/>
                <w:szCs w:val="24"/>
              </w:rPr>
            </w:pPr>
            <w:r w:rsidRPr="001119E0">
              <w:rPr>
                <w:rFonts w:ascii="Times New Roman" w:hAnsi="Times New Roman" w:cs="Times New Roman"/>
                <w:b/>
                <w:sz w:val="24"/>
                <w:szCs w:val="24"/>
              </w:rPr>
              <w:t xml:space="preserve">     Alanya Alaaddin Keykubat Üniversitesi</w:t>
            </w:r>
          </w:p>
          <w:p w14:paraId="39D6D7A0" w14:textId="77777777" w:rsidR="001119E0" w:rsidRPr="001119E0" w:rsidRDefault="001119E0" w:rsidP="00697DFE">
            <w:pPr>
              <w:tabs>
                <w:tab w:val="left" w:pos="465"/>
                <w:tab w:val="center" w:pos="3757"/>
              </w:tabs>
              <w:spacing w:after="0"/>
              <w:jc w:val="center"/>
              <w:rPr>
                <w:rFonts w:ascii="Times New Roman" w:hAnsi="Times New Roman" w:cs="Times New Roman"/>
                <w:b/>
                <w:sz w:val="24"/>
                <w:szCs w:val="24"/>
              </w:rPr>
            </w:pPr>
            <w:r w:rsidRPr="001119E0">
              <w:rPr>
                <w:rFonts w:ascii="Times New Roman" w:hAnsi="Times New Roman" w:cs="Times New Roman"/>
                <w:b/>
                <w:sz w:val="24"/>
                <w:szCs w:val="24"/>
              </w:rPr>
              <w:t xml:space="preserve">   Diş Hekimliği Uygulma ve Araştırma Merkezi</w:t>
            </w:r>
          </w:p>
          <w:p w14:paraId="021AE826" w14:textId="77777777" w:rsidR="001119E0" w:rsidRPr="001119E0" w:rsidRDefault="001119E0" w:rsidP="00697DFE">
            <w:pPr>
              <w:tabs>
                <w:tab w:val="left" w:pos="570"/>
                <w:tab w:val="center" w:pos="4036"/>
              </w:tabs>
              <w:spacing w:after="0" w:line="240" w:lineRule="auto"/>
              <w:jc w:val="center"/>
              <w:rPr>
                <w:rFonts w:ascii="Times New Roman" w:hAnsi="Times New Roman" w:cs="Times New Roman"/>
                <w:b/>
                <w:sz w:val="24"/>
                <w:szCs w:val="24"/>
              </w:rPr>
            </w:pPr>
          </w:p>
          <w:p w14:paraId="5D48B72B" w14:textId="77777777" w:rsidR="001119E0" w:rsidRPr="001119E0" w:rsidRDefault="001119E0" w:rsidP="00697DFE">
            <w:pPr>
              <w:spacing w:line="200" w:lineRule="exact"/>
              <w:jc w:val="center"/>
              <w:rPr>
                <w:rFonts w:ascii="Times New Roman" w:hAnsi="Times New Roman" w:cs="Times New Roman"/>
                <w:b/>
                <w:sz w:val="24"/>
                <w:szCs w:val="24"/>
              </w:rPr>
            </w:pPr>
            <w:r w:rsidRPr="001119E0">
              <w:rPr>
                <w:rFonts w:ascii="Times New Roman" w:hAnsi="Times New Roman" w:cs="Times New Roman"/>
                <w:b/>
                <w:sz w:val="24"/>
                <w:szCs w:val="24"/>
              </w:rPr>
              <w:t>İş Sağlığı ve Güvenliği Kurulu Görev Tanımı ve Çalışma Talimatı</w:t>
            </w:r>
          </w:p>
          <w:p w14:paraId="49A7E3C2" w14:textId="77777777" w:rsidR="001119E0" w:rsidRPr="001119E0" w:rsidRDefault="001119E0" w:rsidP="00697DFE">
            <w:pPr>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48D972FA" w14:textId="77777777" w:rsidR="001119E0" w:rsidRPr="001119E0" w:rsidRDefault="001119E0" w:rsidP="00697DFE">
            <w:pPr>
              <w:spacing w:before="29"/>
              <w:ind w:left="105"/>
              <w:rPr>
                <w:rFonts w:ascii="Times New Roman" w:hAnsi="Times New Roman" w:cs="Times New Roman"/>
              </w:rPr>
            </w:pPr>
            <w:r w:rsidRPr="001119E0">
              <w:rPr>
                <w:rFonts w:ascii="Times New Roman" w:hAnsi="Times New Roman" w:cs="Times New Roman"/>
              </w:rPr>
              <w:t>Do</w:t>
            </w:r>
            <w:r w:rsidRPr="001119E0">
              <w:rPr>
                <w:rFonts w:ascii="Times New Roman" w:hAnsi="Times New Roman" w:cs="Times New Roman"/>
                <w:spacing w:val="-4"/>
              </w:rPr>
              <w:t>k</w:t>
            </w:r>
            <w:r w:rsidRPr="001119E0">
              <w:rPr>
                <w:rFonts w:ascii="Times New Roman" w:hAnsi="Times New Roman" w:cs="Times New Roman"/>
                <w:spacing w:val="4"/>
              </w:rPr>
              <w:t>ü</w:t>
            </w:r>
            <w:r w:rsidRPr="001119E0">
              <w:rPr>
                <w:rFonts w:ascii="Times New Roman" w:hAnsi="Times New Roman" w:cs="Times New Roman"/>
                <w:spacing w:val="-4"/>
              </w:rPr>
              <w:t>m</w:t>
            </w:r>
            <w:r w:rsidRPr="001119E0">
              <w:rPr>
                <w:rFonts w:ascii="Times New Roman" w:hAnsi="Times New Roman" w:cs="Times New Roman"/>
              </w:rPr>
              <w:t>an N</w:t>
            </w:r>
            <w:r w:rsidRPr="001119E0">
              <w:rPr>
                <w:rFonts w:ascii="Times New Roman" w:hAnsi="Times New Roman" w:cs="Times New Roman"/>
                <w:spacing w:val="-2"/>
              </w:rPr>
              <w:t>o</w:t>
            </w:r>
            <w:r w:rsidRPr="001119E0">
              <w:rPr>
                <w:rFonts w:ascii="Times New Roman" w:hAnsi="Times New Roman" w:cs="Times New Roman"/>
              </w:rPr>
              <w:t>.</w:t>
            </w:r>
          </w:p>
        </w:tc>
        <w:tc>
          <w:tcPr>
            <w:tcW w:w="736" w:type="pct"/>
            <w:tcBorders>
              <w:top w:val="single" w:sz="12" w:space="0" w:color="000000"/>
              <w:left w:val="single" w:sz="12" w:space="0" w:color="000000"/>
              <w:bottom w:val="single" w:sz="12" w:space="0" w:color="000000"/>
              <w:right w:val="single" w:sz="12" w:space="0" w:color="000000"/>
            </w:tcBorders>
            <w:hideMark/>
          </w:tcPr>
          <w:p w14:paraId="591CB111" w14:textId="77777777" w:rsidR="001119E0" w:rsidRPr="001119E0" w:rsidRDefault="001119E0" w:rsidP="00697DFE">
            <w:pPr>
              <w:spacing w:before="29"/>
              <w:rPr>
                <w:rFonts w:ascii="Times New Roman" w:hAnsi="Times New Roman" w:cs="Times New Roman"/>
              </w:rPr>
            </w:pPr>
            <w:r w:rsidRPr="001119E0">
              <w:rPr>
                <w:rFonts w:ascii="Times New Roman" w:hAnsi="Times New Roman" w:cs="Times New Roman"/>
              </w:rPr>
              <w:t xml:space="preserve"> KKY.TL.05</w:t>
            </w:r>
          </w:p>
        </w:tc>
      </w:tr>
      <w:tr w:rsidR="001119E0" w:rsidRPr="001119E0" w14:paraId="0AC56B71" w14:textId="77777777" w:rsidTr="00697DFE">
        <w:trPr>
          <w:trHeight w:hRule="exact" w:val="35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113EE8F" w14:textId="77777777" w:rsidR="001119E0" w:rsidRPr="001119E0" w:rsidRDefault="001119E0" w:rsidP="00697DFE">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24B3CEF3" w14:textId="77777777" w:rsidR="001119E0" w:rsidRPr="001119E0" w:rsidRDefault="001119E0" w:rsidP="00697DFE">
            <w:pPr>
              <w:spacing w:before="31"/>
              <w:ind w:left="105"/>
              <w:rPr>
                <w:rFonts w:ascii="Times New Roman" w:hAnsi="Times New Roman" w:cs="Times New Roman"/>
              </w:rPr>
            </w:pPr>
            <w:r w:rsidRPr="001119E0">
              <w:rPr>
                <w:rFonts w:ascii="Times New Roman" w:hAnsi="Times New Roman" w:cs="Times New Roman"/>
              </w:rPr>
              <w:t>Ya</w:t>
            </w:r>
            <w:r w:rsidRPr="001119E0">
              <w:rPr>
                <w:rFonts w:ascii="Times New Roman" w:hAnsi="Times New Roman" w:cs="Times New Roman"/>
                <w:spacing w:val="-2"/>
              </w:rPr>
              <w:t>y</w:t>
            </w:r>
            <w:r w:rsidRPr="001119E0">
              <w:rPr>
                <w:rFonts w:ascii="Times New Roman" w:hAnsi="Times New Roman" w:cs="Times New Roman"/>
              </w:rPr>
              <w:t xml:space="preserve">ın </w:t>
            </w:r>
            <w:r w:rsidRPr="001119E0">
              <w:rPr>
                <w:rFonts w:ascii="Times New Roman" w:hAnsi="Times New Roman" w:cs="Times New Roman"/>
                <w:spacing w:val="2"/>
              </w:rPr>
              <w:t>T</w:t>
            </w:r>
            <w:r w:rsidRPr="001119E0">
              <w:rPr>
                <w:rFonts w:ascii="Times New Roman" w:hAnsi="Times New Roman" w:cs="Times New Roman"/>
              </w:rPr>
              <w:t>ar</w:t>
            </w:r>
            <w:r w:rsidRPr="001119E0">
              <w:rPr>
                <w:rFonts w:ascii="Times New Roman" w:hAnsi="Times New Roman" w:cs="Times New Roman"/>
                <w:spacing w:val="-2"/>
              </w:rPr>
              <w:t>i</w:t>
            </w:r>
            <w:r w:rsidRPr="001119E0">
              <w:rPr>
                <w:rFonts w:ascii="Times New Roman" w:hAnsi="Times New Roman" w:cs="Times New Roman"/>
              </w:rPr>
              <w:t>hi</w:t>
            </w:r>
          </w:p>
        </w:tc>
        <w:tc>
          <w:tcPr>
            <w:tcW w:w="736" w:type="pct"/>
            <w:tcBorders>
              <w:top w:val="single" w:sz="12" w:space="0" w:color="000000"/>
              <w:left w:val="single" w:sz="12" w:space="0" w:color="000000"/>
              <w:bottom w:val="single" w:sz="12" w:space="0" w:color="000000"/>
              <w:right w:val="single" w:sz="12" w:space="0" w:color="000000"/>
            </w:tcBorders>
            <w:hideMark/>
          </w:tcPr>
          <w:p w14:paraId="21170271" w14:textId="77777777" w:rsidR="001119E0" w:rsidRPr="001119E0" w:rsidRDefault="001119E0" w:rsidP="00697DFE">
            <w:pPr>
              <w:spacing w:before="31"/>
              <w:rPr>
                <w:rFonts w:ascii="Times New Roman" w:hAnsi="Times New Roman" w:cs="Times New Roman"/>
              </w:rPr>
            </w:pPr>
            <w:r w:rsidRPr="001119E0">
              <w:rPr>
                <w:rFonts w:ascii="Times New Roman" w:hAnsi="Times New Roman" w:cs="Times New Roman"/>
              </w:rPr>
              <w:t xml:space="preserve"> 27.01.2022</w:t>
            </w:r>
          </w:p>
        </w:tc>
      </w:tr>
      <w:tr w:rsidR="001119E0" w:rsidRPr="001119E0" w14:paraId="77169457" w14:textId="77777777" w:rsidTr="00697DFE">
        <w:trPr>
          <w:trHeight w:hRule="exact" w:val="35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2B77EFA" w14:textId="77777777" w:rsidR="001119E0" w:rsidRPr="001119E0" w:rsidRDefault="001119E0" w:rsidP="00697DFE">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648F2E1C" w14:textId="77777777" w:rsidR="001119E0" w:rsidRPr="001119E0" w:rsidRDefault="001119E0" w:rsidP="00697DFE">
            <w:pPr>
              <w:spacing w:before="31"/>
              <w:ind w:left="105"/>
              <w:rPr>
                <w:rFonts w:ascii="Times New Roman" w:hAnsi="Times New Roman" w:cs="Times New Roman"/>
              </w:rPr>
            </w:pPr>
            <w:r w:rsidRPr="001119E0">
              <w:rPr>
                <w:rFonts w:ascii="Times New Roman" w:hAnsi="Times New Roman" w:cs="Times New Roman"/>
                <w:spacing w:val="-1"/>
              </w:rPr>
              <w:t>R</w:t>
            </w:r>
            <w:r w:rsidRPr="001119E0">
              <w:rPr>
                <w:rFonts w:ascii="Times New Roman" w:hAnsi="Times New Roman" w:cs="Times New Roman"/>
                <w:spacing w:val="2"/>
              </w:rPr>
              <w:t>e</w:t>
            </w:r>
            <w:r w:rsidRPr="001119E0">
              <w:rPr>
                <w:rFonts w:ascii="Times New Roman" w:hAnsi="Times New Roman" w:cs="Times New Roman"/>
                <w:spacing w:val="-2"/>
              </w:rPr>
              <w:t>v</w:t>
            </w:r>
            <w:r w:rsidRPr="001119E0">
              <w:rPr>
                <w:rFonts w:ascii="Times New Roman" w:hAnsi="Times New Roman" w:cs="Times New Roman"/>
              </w:rPr>
              <w:t>i</w:t>
            </w:r>
            <w:r w:rsidRPr="001119E0">
              <w:rPr>
                <w:rFonts w:ascii="Times New Roman" w:hAnsi="Times New Roman" w:cs="Times New Roman"/>
                <w:spacing w:val="2"/>
              </w:rPr>
              <w:t>z</w:t>
            </w:r>
            <w:r w:rsidRPr="001119E0">
              <w:rPr>
                <w:rFonts w:ascii="Times New Roman" w:hAnsi="Times New Roman" w:cs="Times New Roman"/>
                <w:spacing w:val="-2"/>
              </w:rPr>
              <w:t>y</w:t>
            </w:r>
            <w:r w:rsidRPr="001119E0">
              <w:rPr>
                <w:rFonts w:ascii="Times New Roman" w:hAnsi="Times New Roman" w:cs="Times New Roman"/>
              </w:rPr>
              <w:t xml:space="preserve">on </w:t>
            </w:r>
            <w:r w:rsidRPr="001119E0">
              <w:rPr>
                <w:rFonts w:ascii="Times New Roman" w:hAnsi="Times New Roman" w:cs="Times New Roman"/>
                <w:spacing w:val="2"/>
              </w:rPr>
              <w:t>T</w:t>
            </w:r>
            <w:r w:rsidRPr="001119E0">
              <w:rPr>
                <w:rFonts w:ascii="Times New Roman" w:hAnsi="Times New Roman" w:cs="Times New Roman"/>
                <w:spacing w:val="-3"/>
              </w:rPr>
              <w:t>a</w:t>
            </w:r>
            <w:r w:rsidRPr="001119E0">
              <w:rPr>
                <w:rFonts w:ascii="Times New Roman" w:hAnsi="Times New Roman" w:cs="Times New Roman"/>
                <w:spacing w:val="2"/>
              </w:rPr>
              <w:t>r</w:t>
            </w:r>
            <w:r w:rsidRPr="001119E0">
              <w:rPr>
                <w:rFonts w:ascii="Times New Roman" w:hAnsi="Times New Roman" w:cs="Times New Roman"/>
              </w:rPr>
              <w:t>i</w:t>
            </w:r>
            <w:r w:rsidRPr="001119E0">
              <w:rPr>
                <w:rFonts w:ascii="Times New Roman" w:hAnsi="Times New Roman" w:cs="Times New Roman"/>
                <w:spacing w:val="-2"/>
              </w:rPr>
              <w:t>h</w:t>
            </w:r>
            <w:r w:rsidRPr="001119E0">
              <w:rPr>
                <w:rFonts w:ascii="Times New Roman" w:hAnsi="Times New Roman" w:cs="Times New Roman"/>
              </w:rPr>
              <w:t>i</w:t>
            </w:r>
          </w:p>
        </w:tc>
        <w:tc>
          <w:tcPr>
            <w:tcW w:w="736" w:type="pct"/>
            <w:tcBorders>
              <w:top w:val="single" w:sz="12" w:space="0" w:color="000000"/>
              <w:left w:val="single" w:sz="12" w:space="0" w:color="000000"/>
              <w:bottom w:val="single" w:sz="12" w:space="0" w:color="000000"/>
              <w:right w:val="single" w:sz="12" w:space="0" w:color="000000"/>
            </w:tcBorders>
            <w:hideMark/>
          </w:tcPr>
          <w:p w14:paraId="63E8DA96" w14:textId="77777777" w:rsidR="001119E0" w:rsidRPr="001119E0" w:rsidRDefault="001119E0" w:rsidP="00697DFE">
            <w:pPr>
              <w:spacing w:before="31"/>
              <w:rPr>
                <w:rFonts w:ascii="Times New Roman" w:hAnsi="Times New Roman" w:cs="Times New Roman"/>
              </w:rPr>
            </w:pPr>
            <w:r w:rsidRPr="001119E0">
              <w:rPr>
                <w:rFonts w:ascii="Times New Roman" w:hAnsi="Times New Roman" w:cs="Times New Roman"/>
              </w:rPr>
              <w:t xml:space="preserve"> 14.03.2023</w:t>
            </w:r>
          </w:p>
        </w:tc>
      </w:tr>
      <w:tr w:rsidR="001119E0" w:rsidRPr="001119E0" w14:paraId="1CA7E8FD" w14:textId="77777777" w:rsidTr="00697DFE">
        <w:trPr>
          <w:trHeight w:hRule="exact" w:val="35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845C45E" w14:textId="77777777" w:rsidR="001119E0" w:rsidRPr="001119E0" w:rsidRDefault="001119E0" w:rsidP="00697DFE">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678B203D" w14:textId="77777777" w:rsidR="001119E0" w:rsidRPr="001119E0" w:rsidRDefault="001119E0" w:rsidP="00697DFE">
            <w:pPr>
              <w:spacing w:before="31"/>
              <w:ind w:left="105"/>
              <w:rPr>
                <w:rFonts w:ascii="Times New Roman" w:hAnsi="Times New Roman" w:cs="Times New Roman"/>
              </w:rPr>
            </w:pPr>
            <w:r w:rsidRPr="001119E0">
              <w:rPr>
                <w:rFonts w:ascii="Times New Roman" w:hAnsi="Times New Roman" w:cs="Times New Roman"/>
                <w:spacing w:val="-1"/>
              </w:rPr>
              <w:t>R</w:t>
            </w:r>
            <w:r w:rsidRPr="001119E0">
              <w:rPr>
                <w:rFonts w:ascii="Times New Roman" w:hAnsi="Times New Roman" w:cs="Times New Roman"/>
                <w:spacing w:val="2"/>
              </w:rPr>
              <w:t>e</w:t>
            </w:r>
            <w:r w:rsidRPr="001119E0">
              <w:rPr>
                <w:rFonts w:ascii="Times New Roman" w:hAnsi="Times New Roman" w:cs="Times New Roman"/>
                <w:spacing w:val="-2"/>
              </w:rPr>
              <w:t>v</w:t>
            </w:r>
            <w:r w:rsidRPr="001119E0">
              <w:rPr>
                <w:rFonts w:ascii="Times New Roman" w:hAnsi="Times New Roman" w:cs="Times New Roman"/>
              </w:rPr>
              <w:t>i</w:t>
            </w:r>
            <w:r w:rsidRPr="001119E0">
              <w:rPr>
                <w:rFonts w:ascii="Times New Roman" w:hAnsi="Times New Roman" w:cs="Times New Roman"/>
                <w:spacing w:val="2"/>
              </w:rPr>
              <w:t>z</w:t>
            </w:r>
            <w:r w:rsidRPr="001119E0">
              <w:rPr>
                <w:rFonts w:ascii="Times New Roman" w:hAnsi="Times New Roman" w:cs="Times New Roman"/>
                <w:spacing w:val="-2"/>
              </w:rPr>
              <w:t>y</w:t>
            </w:r>
            <w:r w:rsidRPr="001119E0">
              <w:rPr>
                <w:rFonts w:ascii="Times New Roman" w:hAnsi="Times New Roman" w:cs="Times New Roman"/>
              </w:rPr>
              <w:t xml:space="preserve">on </w:t>
            </w:r>
            <w:r w:rsidRPr="001119E0">
              <w:rPr>
                <w:rFonts w:ascii="Times New Roman" w:hAnsi="Times New Roman" w:cs="Times New Roman"/>
                <w:spacing w:val="-3"/>
              </w:rPr>
              <w:t>N</w:t>
            </w:r>
            <w:r w:rsidRPr="001119E0">
              <w:rPr>
                <w:rFonts w:ascii="Times New Roman" w:hAnsi="Times New Roman" w:cs="Times New Roman"/>
              </w:rPr>
              <w:t>o.</w:t>
            </w:r>
          </w:p>
        </w:tc>
        <w:tc>
          <w:tcPr>
            <w:tcW w:w="736" w:type="pct"/>
            <w:tcBorders>
              <w:top w:val="single" w:sz="12" w:space="0" w:color="000000"/>
              <w:left w:val="single" w:sz="12" w:space="0" w:color="000000"/>
              <w:bottom w:val="single" w:sz="12" w:space="0" w:color="000000"/>
              <w:right w:val="single" w:sz="12" w:space="0" w:color="000000"/>
            </w:tcBorders>
            <w:hideMark/>
          </w:tcPr>
          <w:p w14:paraId="5F60B90C" w14:textId="77777777" w:rsidR="001119E0" w:rsidRPr="001119E0" w:rsidRDefault="001119E0" w:rsidP="00697DFE">
            <w:pPr>
              <w:spacing w:before="31"/>
              <w:ind w:left="103"/>
              <w:rPr>
                <w:rFonts w:ascii="Times New Roman" w:hAnsi="Times New Roman" w:cs="Times New Roman"/>
              </w:rPr>
            </w:pPr>
            <w:r w:rsidRPr="001119E0">
              <w:rPr>
                <w:rFonts w:ascii="Times New Roman" w:hAnsi="Times New Roman" w:cs="Times New Roman"/>
              </w:rPr>
              <w:t>01</w:t>
            </w:r>
          </w:p>
        </w:tc>
      </w:tr>
      <w:tr w:rsidR="001119E0" w:rsidRPr="001119E0" w14:paraId="1A0D741A" w14:textId="77777777" w:rsidTr="00697DFE">
        <w:trPr>
          <w:trHeight w:hRule="exact" w:val="35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0A1ED67" w14:textId="77777777" w:rsidR="001119E0" w:rsidRPr="001119E0" w:rsidRDefault="001119E0" w:rsidP="00697DFE">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0F1D6ACD" w14:textId="77777777" w:rsidR="001119E0" w:rsidRPr="001119E0" w:rsidRDefault="001119E0" w:rsidP="00697DFE">
            <w:pPr>
              <w:spacing w:before="29"/>
              <w:ind w:left="105"/>
              <w:rPr>
                <w:rFonts w:ascii="Times New Roman" w:hAnsi="Times New Roman" w:cs="Times New Roman"/>
              </w:rPr>
            </w:pPr>
            <w:r w:rsidRPr="001119E0">
              <w:rPr>
                <w:rFonts w:ascii="Times New Roman" w:hAnsi="Times New Roman" w:cs="Times New Roman"/>
                <w:spacing w:val="-1"/>
              </w:rPr>
              <w:t>S</w:t>
            </w:r>
            <w:r w:rsidRPr="001119E0">
              <w:rPr>
                <w:rFonts w:ascii="Times New Roman" w:hAnsi="Times New Roman" w:cs="Times New Roman"/>
                <w:spacing w:val="2"/>
              </w:rPr>
              <w:t>a</w:t>
            </w:r>
            <w:r w:rsidRPr="001119E0">
              <w:rPr>
                <w:rFonts w:ascii="Times New Roman" w:hAnsi="Times New Roman" w:cs="Times New Roman"/>
                <w:spacing w:val="-2"/>
              </w:rPr>
              <w:t>y</w:t>
            </w:r>
            <w:r w:rsidRPr="001119E0">
              <w:rPr>
                <w:rFonts w:ascii="Times New Roman" w:hAnsi="Times New Roman" w:cs="Times New Roman"/>
                <w:spacing w:val="2"/>
              </w:rPr>
              <w:t>f</w:t>
            </w:r>
            <w:r w:rsidRPr="001119E0">
              <w:rPr>
                <w:rFonts w:ascii="Times New Roman" w:hAnsi="Times New Roman" w:cs="Times New Roman"/>
              </w:rPr>
              <w:t>a N</w:t>
            </w:r>
            <w:r w:rsidRPr="001119E0">
              <w:rPr>
                <w:rFonts w:ascii="Times New Roman" w:hAnsi="Times New Roman" w:cs="Times New Roman"/>
                <w:spacing w:val="-2"/>
              </w:rPr>
              <w:t>o</w:t>
            </w:r>
            <w:r w:rsidRPr="001119E0">
              <w:rPr>
                <w:rFonts w:ascii="Times New Roman" w:hAnsi="Times New Roman" w:cs="Times New Roman"/>
              </w:rPr>
              <w:t>.</w:t>
            </w:r>
          </w:p>
        </w:tc>
        <w:tc>
          <w:tcPr>
            <w:tcW w:w="736" w:type="pct"/>
            <w:tcBorders>
              <w:top w:val="single" w:sz="12" w:space="0" w:color="000000"/>
              <w:left w:val="single" w:sz="12" w:space="0" w:color="000000"/>
              <w:bottom w:val="single" w:sz="12" w:space="0" w:color="000000"/>
              <w:right w:val="single" w:sz="12" w:space="0" w:color="000000"/>
            </w:tcBorders>
            <w:hideMark/>
          </w:tcPr>
          <w:p w14:paraId="769700FA" w14:textId="77777777" w:rsidR="001119E0" w:rsidRPr="001119E0" w:rsidRDefault="001119E0" w:rsidP="00697DFE">
            <w:pPr>
              <w:spacing w:before="29"/>
              <w:ind w:left="102"/>
              <w:rPr>
                <w:rFonts w:ascii="Times New Roman" w:hAnsi="Times New Roman" w:cs="Times New Roman"/>
              </w:rPr>
            </w:pPr>
            <w:r w:rsidRPr="001119E0">
              <w:rPr>
                <w:rFonts w:ascii="Times New Roman" w:hAnsi="Times New Roman" w:cs="Times New Roman"/>
              </w:rPr>
              <w:t>1/3</w:t>
            </w:r>
          </w:p>
        </w:tc>
      </w:tr>
    </w:tbl>
    <w:p w14:paraId="6E3422B9" w14:textId="77777777" w:rsidR="0097622A" w:rsidRPr="001119E0" w:rsidRDefault="0097622A" w:rsidP="0097622A">
      <w:pPr>
        <w:ind w:hanging="709"/>
        <w:rPr>
          <w:rFonts w:ascii="Times New Roman" w:hAnsi="Times New Roman" w:cs="Times New Roman"/>
          <w:b/>
          <w:bCs/>
          <w:sz w:val="24"/>
          <w:szCs w:val="24"/>
        </w:rPr>
      </w:pPr>
      <w:r w:rsidRPr="001119E0">
        <w:rPr>
          <w:rFonts w:ascii="Times New Roman" w:hAnsi="Times New Roman" w:cs="Times New Roman"/>
          <w:b/>
          <w:bCs/>
          <w:sz w:val="24"/>
          <w:szCs w:val="24"/>
        </w:rPr>
        <w:t xml:space="preserve">Komite: </w:t>
      </w:r>
      <w:r w:rsidRPr="001119E0">
        <w:rPr>
          <w:rFonts w:ascii="Times New Roman" w:hAnsi="Times New Roman" w:cs="Times New Roman"/>
          <w:b/>
          <w:sz w:val="24"/>
          <w:szCs w:val="24"/>
        </w:rPr>
        <w:t>İş Sağlığı ve Güvenliği Kurulu</w:t>
      </w:r>
    </w:p>
    <w:p w14:paraId="612501F3" w14:textId="77777777" w:rsidR="0097622A" w:rsidRPr="001119E0" w:rsidRDefault="0097622A" w:rsidP="0097622A">
      <w:pPr>
        <w:ind w:left="-709" w:right="-567"/>
        <w:rPr>
          <w:rFonts w:ascii="Times New Roman" w:hAnsi="Times New Roman" w:cs="Times New Roman"/>
          <w:sz w:val="24"/>
          <w:szCs w:val="24"/>
        </w:rPr>
      </w:pPr>
      <w:r w:rsidRPr="001119E0">
        <w:rPr>
          <w:rFonts w:ascii="Times New Roman" w:hAnsi="Times New Roman" w:cs="Times New Roman"/>
          <w:b/>
          <w:bCs/>
          <w:sz w:val="24"/>
          <w:szCs w:val="24"/>
        </w:rPr>
        <w:t xml:space="preserve">Görev Amacı:                                                                                                                                                                                   </w:t>
      </w:r>
      <w:r w:rsidRPr="001119E0">
        <w:rPr>
          <w:rFonts w:ascii="Times New Roman" w:hAnsi="Times New Roman" w:cs="Times New Roman"/>
          <w:sz w:val="24"/>
          <w:szCs w:val="24"/>
        </w:rPr>
        <w:t>Kurumda verilen hizmetlerin daha etkin, sistematik ve sürekliliğini sağlamak üzere personelimizin sağlığını korumak, güvenliğini sağlamaktır.</w:t>
      </w:r>
    </w:p>
    <w:p w14:paraId="63C8B319" w14:textId="77777777" w:rsidR="0097622A" w:rsidRPr="001119E0" w:rsidRDefault="0097622A" w:rsidP="0097622A">
      <w:pPr>
        <w:ind w:left="-709" w:right="-567"/>
        <w:rPr>
          <w:rFonts w:ascii="Times New Roman" w:hAnsi="Times New Roman" w:cs="Times New Roman"/>
          <w:sz w:val="24"/>
          <w:szCs w:val="24"/>
        </w:rPr>
      </w:pPr>
      <w:r w:rsidRPr="001119E0">
        <w:rPr>
          <w:rFonts w:ascii="Times New Roman" w:hAnsi="Times New Roman" w:cs="Times New Roman"/>
          <w:b/>
          <w:bCs/>
          <w:sz w:val="24"/>
          <w:szCs w:val="24"/>
        </w:rPr>
        <w:t xml:space="preserve">Tesis Güvenliği Komitesinin Görev Alanı:                                                                                                                    </w:t>
      </w:r>
      <w:r w:rsidRPr="001119E0">
        <w:rPr>
          <w:rFonts w:ascii="Times New Roman" w:hAnsi="Times New Roman" w:cs="Times New Roman"/>
          <w:sz w:val="24"/>
          <w:szCs w:val="24"/>
        </w:rPr>
        <w:t xml:space="preserve">İş sağlığı ve güvenliğinin sağlanmasından genel olarak tüm kurum çalışanları sorumludur.                                       </w:t>
      </w:r>
      <w:r w:rsidRPr="001119E0">
        <w:rPr>
          <w:rFonts w:ascii="Times New Roman" w:hAnsi="Times New Roman" w:cs="Times New Roman"/>
          <w:b/>
          <w:bCs/>
          <w:sz w:val="24"/>
          <w:szCs w:val="24"/>
        </w:rPr>
        <w:t>Çalışanların zarar görme risklerinin azaltılması:</w:t>
      </w:r>
      <w:r w:rsidRPr="001119E0">
        <w:rPr>
          <w:rFonts w:ascii="Times New Roman" w:hAnsi="Times New Roman" w:cs="Times New Roman"/>
          <w:sz w:val="24"/>
          <w:szCs w:val="24"/>
        </w:rPr>
        <w:t xml:space="preserve"> Çalışanların fakültede karşılaşabileceği fiziksel, kimyasal, biyolojik, ergonomik, psikososyal ve hizmet kaynaklı risklerden zarar görme seviyesinin en aza indirilmesine yönelik çalışmalar yapılmasını sağlar. Risk yönetimi çalışmaları Kalite Yönetim Biriminin koordinasyonunda ilgili tüm komitelerle entegre biçimde, bölüm kalite sorumluları ile işbirliği yapılarak yürütülür.                                                                                                                                                              </w:t>
      </w:r>
      <w:r w:rsidRPr="001119E0">
        <w:rPr>
          <w:rFonts w:ascii="Times New Roman" w:hAnsi="Times New Roman" w:cs="Times New Roman"/>
          <w:b/>
          <w:bCs/>
          <w:sz w:val="24"/>
          <w:szCs w:val="24"/>
        </w:rPr>
        <w:t>Riskli alanlarda çalışanlara yönelik gerekli önlemlerin alınması:</w:t>
      </w:r>
      <w:r w:rsidRPr="001119E0">
        <w:rPr>
          <w:rFonts w:ascii="Times New Roman" w:hAnsi="Times New Roman" w:cs="Times New Roman"/>
          <w:sz w:val="24"/>
          <w:szCs w:val="24"/>
        </w:rPr>
        <w:t xml:space="preserve"> Belirlenen risk düzeylerine göre bölüm, meslek ve/veya süreç bazında önlemler ve iyileştirme çalışmalarının yapılmasını sağlar. Risk yönetimi çerçevesinde belirlenen riskler ve iyileştirme çalışmalarının etkinliğinin düzenli aralıklarla gözden geçirilerek sürekliliğinin sağlanmasına yönelik çalışmalar yapar.                                                                                                                                    </w:t>
      </w:r>
      <w:r w:rsidRPr="001119E0">
        <w:rPr>
          <w:rFonts w:ascii="Times New Roman" w:hAnsi="Times New Roman" w:cs="Times New Roman"/>
          <w:b/>
          <w:bCs/>
          <w:sz w:val="24"/>
          <w:szCs w:val="24"/>
        </w:rPr>
        <w:t>Fiziksel şiddete maruz kalma risklerinin azaltılması:</w:t>
      </w:r>
      <w:r w:rsidRPr="001119E0">
        <w:rPr>
          <w:rFonts w:ascii="Times New Roman" w:hAnsi="Times New Roman" w:cs="Times New Roman"/>
          <w:sz w:val="24"/>
          <w:szCs w:val="24"/>
        </w:rPr>
        <w:t xml:space="preserve"> Kurumda görevli personele yönelik şiddet riski/girişimi varlığında ya da şiddet uygulanması halinde, gerekli önlemlerin alınması, olaya en kısa sürede müdahalenin yapılması, olayın gerçekleşmesi halinde olaya maruz kalan çalışanlara gerekli desteğin sağlanması ve hukuki sürecin takibi, çalışmalarını yapar.                                                                                                                                                     </w:t>
      </w:r>
      <w:r w:rsidRPr="001119E0">
        <w:rPr>
          <w:rFonts w:ascii="Times New Roman" w:hAnsi="Times New Roman" w:cs="Times New Roman"/>
          <w:b/>
          <w:bCs/>
          <w:sz w:val="24"/>
          <w:szCs w:val="24"/>
        </w:rPr>
        <w:t>Kesici delici alet yaralanmalarına yönelik risklerin azaltılması:</w:t>
      </w:r>
      <w:r w:rsidRPr="001119E0">
        <w:rPr>
          <w:rFonts w:ascii="Times New Roman" w:hAnsi="Times New Roman" w:cs="Times New Roman"/>
          <w:sz w:val="24"/>
          <w:szCs w:val="24"/>
        </w:rPr>
        <w:t xml:space="preserve"> Sağlık hizmeti süreçlerinin enfeksiyon riski açısından değerlendirilerek çalışanların çalışma ortamından kaynaklı enfeksiyonlardan korunmasına yönelik düzenlemeler yapılmasını, atık yönetimi çalışmalarının sürekliliğini sağlar. Kesici delici alet yaralanmalarına maruz kalma halinde takip ve iyileştirme çalışmalarını yapar.                                                                                                                                             </w:t>
      </w:r>
      <w:r w:rsidRPr="001119E0">
        <w:rPr>
          <w:rFonts w:ascii="Times New Roman" w:hAnsi="Times New Roman" w:cs="Times New Roman"/>
          <w:b/>
          <w:bCs/>
          <w:sz w:val="24"/>
          <w:szCs w:val="24"/>
        </w:rPr>
        <w:t>Kan ve vücut sıvılarıyla bulaşma risklerinin azaltılması:</w:t>
      </w:r>
      <w:r w:rsidRPr="001119E0">
        <w:rPr>
          <w:rFonts w:ascii="Times New Roman" w:hAnsi="Times New Roman" w:cs="Times New Roman"/>
          <w:sz w:val="24"/>
          <w:szCs w:val="24"/>
        </w:rPr>
        <w:t xml:space="preserve"> Sağlık hizmeti süreçlerinin enfeksiyon riski açısından değerlendirilerek çalışanların çalışma ortamından kaynaklı enfeksiyonlardan korunmasına yönelik düzenlemeler yapılmasını, uygun kişisel koruyucu ekipmanlar kullanılmasının sürekliliğini sağlar. Kan ve vücut sıvılarıyla bulaş halinde takip ve iyileştirme çalışmalarını yapar.                                                                                                                           </w:t>
      </w:r>
      <w:r w:rsidRPr="001119E0">
        <w:rPr>
          <w:rFonts w:ascii="Times New Roman" w:hAnsi="Times New Roman" w:cs="Times New Roman"/>
          <w:b/>
          <w:bCs/>
          <w:sz w:val="24"/>
          <w:szCs w:val="24"/>
        </w:rPr>
        <w:t xml:space="preserve">Sağlık tarama programının hazırlanması ve takibi: </w:t>
      </w:r>
      <w:r w:rsidRPr="001119E0">
        <w:rPr>
          <w:rFonts w:ascii="Times New Roman" w:hAnsi="Times New Roman" w:cs="Times New Roman"/>
          <w:sz w:val="24"/>
          <w:szCs w:val="24"/>
        </w:rPr>
        <w:t xml:space="preserve">Çalışanların bölüm bazında belirlenen riskler ve ilgili uzmanların görüşleri doğrultusunda sağlık tarama programının hazırlanması, hazırlanan programa göre sağlık taramalarının zamanında ve uygun sıklıkta yapılması, tarama sonuçlarında olumsuzluk tespit edilen çalışanlar için gerekli tedavi ve bakım olanaklarının sağlanması çalışmalarını yürütür.                  </w:t>
      </w:r>
    </w:p>
    <w:p w14:paraId="258BAE89" w14:textId="77777777" w:rsidR="0097622A" w:rsidRPr="001119E0" w:rsidRDefault="0097622A" w:rsidP="0097622A">
      <w:pPr>
        <w:ind w:left="-567" w:right="-426"/>
        <w:rPr>
          <w:rFonts w:ascii="Times New Roman" w:hAnsi="Times New Roman" w:cs="Times New Roman"/>
          <w:sz w:val="24"/>
          <w:szCs w:val="24"/>
        </w:rPr>
      </w:pPr>
      <w:r w:rsidRPr="001119E0">
        <w:rPr>
          <w:rFonts w:ascii="Times New Roman" w:hAnsi="Times New Roman" w:cs="Times New Roman"/>
          <w:sz w:val="24"/>
          <w:szCs w:val="24"/>
        </w:rPr>
        <w:t xml:space="preserve">     </w:t>
      </w:r>
      <w:r w:rsidRPr="001119E0">
        <w:rPr>
          <w:rFonts w:ascii="Times New Roman" w:hAnsi="Times New Roman" w:cs="Times New Roman"/>
          <w:b/>
          <w:bCs/>
          <w:sz w:val="24"/>
          <w:szCs w:val="24"/>
        </w:rPr>
        <w:t xml:space="preserve">Komitenin Görevleri:                                                                                                                                                     </w:t>
      </w:r>
      <w:r w:rsidRPr="001119E0">
        <w:rPr>
          <w:rFonts w:ascii="Times New Roman" w:hAnsi="Times New Roman" w:cs="Times New Roman"/>
          <w:sz w:val="24"/>
          <w:szCs w:val="24"/>
        </w:rPr>
        <w:t xml:space="preserve">Çalışanların zarar görme risklerinin azaltılması,  riskli alanlarda çalışanlara yönelik gerekli önlemlerin alınması, fiziksel şiddete maruz kalınma risklerinin azaltılması, kesici delici alet yaralanmasına yönelik risklerin azaltılması, Kan ve vücut sıvılarıyla bulaşma risklerinin </w:t>
      </w:r>
      <w:r w:rsidRPr="001119E0">
        <w:rPr>
          <w:rFonts w:ascii="Times New Roman" w:hAnsi="Times New Roman" w:cs="Times New Roman"/>
          <w:sz w:val="24"/>
          <w:szCs w:val="24"/>
        </w:rPr>
        <w:lastRenderedPageBreak/>
        <w:t>azaltılması,                                                                                                                                                                                                                                                                                                                                                           sağlık tarama programının hazırlanması, takibini sağlar.</w:t>
      </w:r>
    </w:p>
    <w:tbl>
      <w:tblPr>
        <w:tblpPr w:leftFromText="141" w:rightFromText="141" w:bottomFromText="160" w:vertAnchor="text" w:horzAnchor="margin" w:tblpXSpec="center" w:tblpY="-82"/>
        <w:tblW w:w="5816"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317"/>
        <w:gridCol w:w="1653"/>
        <w:gridCol w:w="1548"/>
      </w:tblGrid>
      <w:tr w:rsidR="0097622A" w:rsidRPr="001119E0" w14:paraId="16D04BC5" w14:textId="77777777" w:rsidTr="0097622A">
        <w:trPr>
          <w:trHeight w:hRule="exact" w:val="345"/>
        </w:trPr>
        <w:tc>
          <w:tcPr>
            <w:tcW w:w="3478" w:type="pct"/>
            <w:vMerge w:val="restart"/>
            <w:tcBorders>
              <w:top w:val="single" w:sz="12" w:space="0" w:color="000000"/>
              <w:left w:val="single" w:sz="12" w:space="0" w:color="000000"/>
              <w:bottom w:val="single" w:sz="12" w:space="0" w:color="000000"/>
              <w:right w:val="single" w:sz="12" w:space="0" w:color="000000"/>
            </w:tcBorders>
          </w:tcPr>
          <w:p w14:paraId="7AB3792F" w14:textId="595894EB" w:rsidR="0097622A" w:rsidRPr="001119E0" w:rsidRDefault="0097622A">
            <w:pPr>
              <w:spacing w:before="9" w:line="160" w:lineRule="exact"/>
              <w:jc w:val="center"/>
              <w:rPr>
                <w:rFonts w:ascii="Times New Roman" w:hAnsi="Times New Roman" w:cs="Times New Roman"/>
                <w:sz w:val="24"/>
                <w:szCs w:val="24"/>
              </w:rPr>
            </w:pPr>
            <w:r w:rsidRPr="001119E0">
              <w:rPr>
                <w:rFonts w:ascii="Times New Roman" w:hAnsi="Times New Roman" w:cs="Times New Roman"/>
                <w:noProof/>
                <w:sz w:val="24"/>
                <w:szCs w:val="24"/>
              </w:rPr>
              <w:drawing>
                <wp:anchor distT="0" distB="0" distL="114300" distR="114300" simplePos="0" relativeHeight="251657728" behindDoc="0" locked="0" layoutInCell="1" allowOverlap="1" wp14:anchorId="1CB48DAF" wp14:editId="6E269615">
                  <wp:simplePos x="0" y="0"/>
                  <wp:positionH relativeFrom="column">
                    <wp:posOffset>73660</wp:posOffset>
                  </wp:positionH>
                  <wp:positionV relativeFrom="paragraph">
                    <wp:posOffset>38100</wp:posOffset>
                  </wp:positionV>
                  <wp:extent cx="982345" cy="962025"/>
                  <wp:effectExtent l="0" t="0" r="8255" b="9525"/>
                  <wp:wrapSquare wrapText="bothSides"/>
                  <wp:docPr id="2" name="Resim 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523D01D9" w14:textId="77777777" w:rsidR="0097622A" w:rsidRPr="001119E0" w:rsidRDefault="0097622A">
            <w:pPr>
              <w:tabs>
                <w:tab w:val="left" w:pos="465"/>
                <w:tab w:val="center" w:pos="3294"/>
              </w:tabs>
              <w:spacing w:after="0"/>
              <w:jc w:val="center"/>
              <w:rPr>
                <w:rFonts w:ascii="Times New Roman" w:hAnsi="Times New Roman" w:cs="Times New Roman"/>
                <w:b/>
                <w:sz w:val="24"/>
                <w:szCs w:val="24"/>
              </w:rPr>
            </w:pPr>
            <w:r w:rsidRPr="001119E0">
              <w:rPr>
                <w:rFonts w:ascii="Times New Roman" w:hAnsi="Times New Roman" w:cs="Times New Roman"/>
                <w:b/>
                <w:sz w:val="24"/>
                <w:szCs w:val="24"/>
              </w:rPr>
              <w:t xml:space="preserve">     Alanya Alaaddin Keykubat Üniversitesi</w:t>
            </w:r>
          </w:p>
          <w:p w14:paraId="097CD2C1" w14:textId="77777777" w:rsidR="0097622A" w:rsidRPr="001119E0" w:rsidRDefault="0097622A">
            <w:pPr>
              <w:tabs>
                <w:tab w:val="left" w:pos="465"/>
                <w:tab w:val="center" w:pos="3757"/>
              </w:tabs>
              <w:spacing w:after="0"/>
              <w:jc w:val="center"/>
              <w:rPr>
                <w:rFonts w:ascii="Times New Roman" w:hAnsi="Times New Roman" w:cs="Times New Roman"/>
                <w:b/>
                <w:sz w:val="24"/>
                <w:szCs w:val="24"/>
              </w:rPr>
            </w:pPr>
            <w:r w:rsidRPr="001119E0">
              <w:rPr>
                <w:rFonts w:ascii="Times New Roman" w:hAnsi="Times New Roman" w:cs="Times New Roman"/>
                <w:b/>
                <w:sz w:val="24"/>
                <w:szCs w:val="24"/>
              </w:rPr>
              <w:t xml:space="preserve">   Diş Hekimliği Uygulma ve Araştırma Merkezi</w:t>
            </w:r>
          </w:p>
          <w:p w14:paraId="14ADDF54" w14:textId="77777777" w:rsidR="0097622A" w:rsidRPr="001119E0" w:rsidRDefault="0097622A">
            <w:pPr>
              <w:tabs>
                <w:tab w:val="left" w:pos="570"/>
                <w:tab w:val="center" w:pos="4036"/>
              </w:tabs>
              <w:spacing w:after="0" w:line="240" w:lineRule="auto"/>
              <w:jc w:val="center"/>
              <w:rPr>
                <w:rFonts w:ascii="Times New Roman" w:hAnsi="Times New Roman" w:cs="Times New Roman"/>
                <w:b/>
                <w:sz w:val="24"/>
                <w:szCs w:val="24"/>
              </w:rPr>
            </w:pPr>
          </w:p>
          <w:p w14:paraId="6D5D493E" w14:textId="77777777" w:rsidR="0097622A" w:rsidRPr="001119E0" w:rsidRDefault="0097622A">
            <w:pPr>
              <w:spacing w:line="200" w:lineRule="exact"/>
              <w:jc w:val="center"/>
              <w:rPr>
                <w:rFonts w:ascii="Times New Roman" w:hAnsi="Times New Roman" w:cs="Times New Roman"/>
                <w:b/>
                <w:sz w:val="24"/>
                <w:szCs w:val="24"/>
              </w:rPr>
            </w:pPr>
            <w:r w:rsidRPr="001119E0">
              <w:rPr>
                <w:rFonts w:ascii="Times New Roman" w:hAnsi="Times New Roman" w:cs="Times New Roman"/>
                <w:b/>
                <w:sz w:val="24"/>
                <w:szCs w:val="24"/>
              </w:rPr>
              <w:t>İş Sağlığı ve Güvenliği Kurulu Görev Tanımı ve Çalışma Talimatı</w:t>
            </w:r>
          </w:p>
          <w:p w14:paraId="2ECFC46A" w14:textId="77777777" w:rsidR="0097622A" w:rsidRPr="001119E0" w:rsidRDefault="0097622A">
            <w:pPr>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73AED7C4" w14:textId="77777777" w:rsidR="0097622A" w:rsidRPr="001119E0" w:rsidRDefault="0097622A">
            <w:pPr>
              <w:spacing w:before="29"/>
              <w:ind w:left="105"/>
              <w:rPr>
                <w:rFonts w:ascii="Times New Roman" w:hAnsi="Times New Roman" w:cs="Times New Roman"/>
              </w:rPr>
            </w:pPr>
            <w:r w:rsidRPr="001119E0">
              <w:rPr>
                <w:rFonts w:ascii="Times New Roman" w:hAnsi="Times New Roman" w:cs="Times New Roman"/>
              </w:rPr>
              <w:t>Do</w:t>
            </w:r>
            <w:r w:rsidRPr="001119E0">
              <w:rPr>
                <w:rFonts w:ascii="Times New Roman" w:hAnsi="Times New Roman" w:cs="Times New Roman"/>
                <w:spacing w:val="-4"/>
              </w:rPr>
              <w:t>k</w:t>
            </w:r>
            <w:r w:rsidRPr="001119E0">
              <w:rPr>
                <w:rFonts w:ascii="Times New Roman" w:hAnsi="Times New Roman" w:cs="Times New Roman"/>
                <w:spacing w:val="4"/>
              </w:rPr>
              <w:t>ü</w:t>
            </w:r>
            <w:r w:rsidRPr="001119E0">
              <w:rPr>
                <w:rFonts w:ascii="Times New Roman" w:hAnsi="Times New Roman" w:cs="Times New Roman"/>
                <w:spacing w:val="-4"/>
              </w:rPr>
              <w:t>m</w:t>
            </w:r>
            <w:r w:rsidRPr="001119E0">
              <w:rPr>
                <w:rFonts w:ascii="Times New Roman" w:hAnsi="Times New Roman" w:cs="Times New Roman"/>
              </w:rPr>
              <w:t>an N</w:t>
            </w:r>
            <w:r w:rsidRPr="001119E0">
              <w:rPr>
                <w:rFonts w:ascii="Times New Roman" w:hAnsi="Times New Roman" w:cs="Times New Roman"/>
                <w:spacing w:val="-2"/>
              </w:rPr>
              <w:t>o</w:t>
            </w:r>
            <w:r w:rsidRPr="001119E0">
              <w:rPr>
                <w:rFonts w:ascii="Times New Roman" w:hAnsi="Times New Roman" w:cs="Times New Roman"/>
              </w:rPr>
              <w:t>.</w:t>
            </w:r>
          </w:p>
        </w:tc>
        <w:tc>
          <w:tcPr>
            <w:tcW w:w="736" w:type="pct"/>
            <w:tcBorders>
              <w:top w:val="single" w:sz="12" w:space="0" w:color="000000"/>
              <w:left w:val="single" w:sz="12" w:space="0" w:color="000000"/>
              <w:bottom w:val="single" w:sz="12" w:space="0" w:color="000000"/>
              <w:right w:val="single" w:sz="12" w:space="0" w:color="000000"/>
            </w:tcBorders>
            <w:hideMark/>
          </w:tcPr>
          <w:p w14:paraId="1598826D" w14:textId="00D9C464" w:rsidR="0097622A" w:rsidRPr="001119E0" w:rsidRDefault="0097622A">
            <w:pPr>
              <w:spacing w:before="29"/>
              <w:rPr>
                <w:rFonts w:ascii="Times New Roman" w:hAnsi="Times New Roman" w:cs="Times New Roman"/>
              </w:rPr>
            </w:pPr>
            <w:r w:rsidRPr="001119E0">
              <w:rPr>
                <w:rFonts w:ascii="Times New Roman" w:hAnsi="Times New Roman" w:cs="Times New Roman"/>
              </w:rPr>
              <w:t xml:space="preserve"> KKY.TL.05</w:t>
            </w:r>
          </w:p>
        </w:tc>
      </w:tr>
      <w:tr w:rsidR="0097622A" w:rsidRPr="001119E0" w14:paraId="40194D03" w14:textId="77777777" w:rsidTr="0097622A">
        <w:trPr>
          <w:trHeight w:hRule="exact" w:val="35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FF77292" w14:textId="77777777" w:rsidR="0097622A" w:rsidRPr="001119E0" w:rsidRDefault="0097622A">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62F3391B" w14:textId="77777777" w:rsidR="0097622A" w:rsidRPr="001119E0" w:rsidRDefault="0097622A">
            <w:pPr>
              <w:spacing w:before="31"/>
              <w:ind w:left="105"/>
              <w:rPr>
                <w:rFonts w:ascii="Times New Roman" w:hAnsi="Times New Roman" w:cs="Times New Roman"/>
              </w:rPr>
            </w:pPr>
            <w:r w:rsidRPr="001119E0">
              <w:rPr>
                <w:rFonts w:ascii="Times New Roman" w:hAnsi="Times New Roman" w:cs="Times New Roman"/>
              </w:rPr>
              <w:t>Ya</w:t>
            </w:r>
            <w:r w:rsidRPr="001119E0">
              <w:rPr>
                <w:rFonts w:ascii="Times New Roman" w:hAnsi="Times New Roman" w:cs="Times New Roman"/>
                <w:spacing w:val="-2"/>
              </w:rPr>
              <w:t>y</w:t>
            </w:r>
            <w:r w:rsidRPr="001119E0">
              <w:rPr>
                <w:rFonts w:ascii="Times New Roman" w:hAnsi="Times New Roman" w:cs="Times New Roman"/>
              </w:rPr>
              <w:t xml:space="preserve">ın </w:t>
            </w:r>
            <w:r w:rsidRPr="001119E0">
              <w:rPr>
                <w:rFonts w:ascii="Times New Roman" w:hAnsi="Times New Roman" w:cs="Times New Roman"/>
                <w:spacing w:val="2"/>
              </w:rPr>
              <w:t>T</w:t>
            </w:r>
            <w:r w:rsidRPr="001119E0">
              <w:rPr>
                <w:rFonts w:ascii="Times New Roman" w:hAnsi="Times New Roman" w:cs="Times New Roman"/>
              </w:rPr>
              <w:t>ar</w:t>
            </w:r>
            <w:r w:rsidRPr="001119E0">
              <w:rPr>
                <w:rFonts w:ascii="Times New Roman" w:hAnsi="Times New Roman" w:cs="Times New Roman"/>
                <w:spacing w:val="-2"/>
              </w:rPr>
              <w:t>i</w:t>
            </w:r>
            <w:r w:rsidRPr="001119E0">
              <w:rPr>
                <w:rFonts w:ascii="Times New Roman" w:hAnsi="Times New Roman" w:cs="Times New Roman"/>
              </w:rPr>
              <w:t>hi</w:t>
            </w:r>
          </w:p>
        </w:tc>
        <w:tc>
          <w:tcPr>
            <w:tcW w:w="736" w:type="pct"/>
            <w:tcBorders>
              <w:top w:val="single" w:sz="12" w:space="0" w:color="000000"/>
              <w:left w:val="single" w:sz="12" w:space="0" w:color="000000"/>
              <w:bottom w:val="single" w:sz="12" w:space="0" w:color="000000"/>
              <w:right w:val="single" w:sz="12" w:space="0" w:color="000000"/>
            </w:tcBorders>
            <w:hideMark/>
          </w:tcPr>
          <w:p w14:paraId="27E2BA7E" w14:textId="3D4FD2DF" w:rsidR="0097622A" w:rsidRPr="001119E0" w:rsidRDefault="0097622A">
            <w:pPr>
              <w:spacing w:before="31"/>
              <w:rPr>
                <w:rFonts w:ascii="Times New Roman" w:hAnsi="Times New Roman" w:cs="Times New Roman"/>
              </w:rPr>
            </w:pPr>
            <w:r w:rsidRPr="001119E0">
              <w:rPr>
                <w:rFonts w:ascii="Times New Roman" w:hAnsi="Times New Roman" w:cs="Times New Roman"/>
              </w:rPr>
              <w:t xml:space="preserve"> 27.01.2022</w:t>
            </w:r>
          </w:p>
        </w:tc>
      </w:tr>
      <w:tr w:rsidR="0097622A" w:rsidRPr="001119E0" w14:paraId="28501BEC" w14:textId="77777777" w:rsidTr="0097622A">
        <w:trPr>
          <w:trHeight w:hRule="exact" w:val="35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5AC52BE" w14:textId="77777777" w:rsidR="0097622A" w:rsidRPr="001119E0" w:rsidRDefault="0097622A">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5EEF1704" w14:textId="77777777" w:rsidR="0097622A" w:rsidRPr="001119E0" w:rsidRDefault="0097622A">
            <w:pPr>
              <w:spacing w:before="31"/>
              <w:ind w:left="105"/>
              <w:rPr>
                <w:rFonts w:ascii="Times New Roman" w:hAnsi="Times New Roman" w:cs="Times New Roman"/>
              </w:rPr>
            </w:pPr>
            <w:r w:rsidRPr="001119E0">
              <w:rPr>
                <w:rFonts w:ascii="Times New Roman" w:hAnsi="Times New Roman" w:cs="Times New Roman"/>
                <w:spacing w:val="-1"/>
              </w:rPr>
              <w:t>R</w:t>
            </w:r>
            <w:r w:rsidRPr="001119E0">
              <w:rPr>
                <w:rFonts w:ascii="Times New Roman" w:hAnsi="Times New Roman" w:cs="Times New Roman"/>
                <w:spacing w:val="2"/>
              </w:rPr>
              <w:t>e</w:t>
            </w:r>
            <w:r w:rsidRPr="001119E0">
              <w:rPr>
                <w:rFonts w:ascii="Times New Roman" w:hAnsi="Times New Roman" w:cs="Times New Roman"/>
                <w:spacing w:val="-2"/>
              </w:rPr>
              <w:t>v</w:t>
            </w:r>
            <w:r w:rsidRPr="001119E0">
              <w:rPr>
                <w:rFonts w:ascii="Times New Roman" w:hAnsi="Times New Roman" w:cs="Times New Roman"/>
              </w:rPr>
              <w:t>i</w:t>
            </w:r>
            <w:r w:rsidRPr="001119E0">
              <w:rPr>
                <w:rFonts w:ascii="Times New Roman" w:hAnsi="Times New Roman" w:cs="Times New Roman"/>
                <w:spacing w:val="2"/>
              </w:rPr>
              <w:t>z</w:t>
            </w:r>
            <w:r w:rsidRPr="001119E0">
              <w:rPr>
                <w:rFonts w:ascii="Times New Roman" w:hAnsi="Times New Roman" w:cs="Times New Roman"/>
                <w:spacing w:val="-2"/>
              </w:rPr>
              <w:t>y</w:t>
            </w:r>
            <w:r w:rsidRPr="001119E0">
              <w:rPr>
                <w:rFonts w:ascii="Times New Roman" w:hAnsi="Times New Roman" w:cs="Times New Roman"/>
              </w:rPr>
              <w:t xml:space="preserve">on </w:t>
            </w:r>
            <w:r w:rsidRPr="001119E0">
              <w:rPr>
                <w:rFonts w:ascii="Times New Roman" w:hAnsi="Times New Roman" w:cs="Times New Roman"/>
                <w:spacing w:val="2"/>
              </w:rPr>
              <w:t>T</w:t>
            </w:r>
            <w:r w:rsidRPr="001119E0">
              <w:rPr>
                <w:rFonts w:ascii="Times New Roman" w:hAnsi="Times New Roman" w:cs="Times New Roman"/>
                <w:spacing w:val="-3"/>
              </w:rPr>
              <w:t>a</w:t>
            </w:r>
            <w:r w:rsidRPr="001119E0">
              <w:rPr>
                <w:rFonts w:ascii="Times New Roman" w:hAnsi="Times New Roman" w:cs="Times New Roman"/>
                <w:spacing w:val="2"/>
              </w:rPr>
              <w:t>r</w:t>
            </w:r>
            <w:r w:rsidRPr="001119E0">
              <w:rPr>
                <w:rFonts w:ascii="Times New Roman" w:hAnsi="Times New Roman" w:cs="Times New Roman"/>
              </w:rPr>
              <w:t>i</w:t>
            </w:r>
            <w:r w:rsidRPr="001119E0">
              <w:rPr>
                <w:rFonts w:ascii="Times New Roman" w:hAnsi="Times New Roman" w:cs="Times New Roman"/>
                <w:spacing w:val="-2"/>
              </w:rPr>
              <w:t>h</w:t>
            </w:r>
            <w:r w:rsidRPr="001119E0">
              <w:rPr>
                <w:rFonts w:ascii="Times New Roman" w:hAnsi="Times New Roman" w:cs="Times New Roman"/>
              </w:rPr>
              <w:t>i</w:t>
            </w:r>
          </w:p>
        </w:tc>
        <w:tc>
          <w:tcPr>
            <w:tcW w:w="736" w:type="pct"/>
            <w:tcBorders>
              <w:top w:val="single" w:sz="12" w:space="0" w:color="000000"/>
              <w:left w:val="single" w:sz="12" w:space="0" w:color="000000"/>
              <w:bottom w:val="single" w:sz="12" w:space="0" w:color="000000"/>
              <w:right w:val="single" w:sz="12" w:space="0" w:color="000000"/>
            </w:tcBorders>
            <w:hideMark/>
          </w:tcPr>
          <w:p w14:paraId="1552E60C" w14:textId="09E0BC02" w:rsidR="0097622A" w:rsidRPr="001119E0" w:rsidRDefault="0097622A">
            <w:pPr>
              <w:spacing w:before="31"/>
              <w:rPr>
                <w:rFonts w:ascii="Times New Roman" w:hAnsi="Times New Roman" w:cs="Times New Roman"/>
              </w:rPr>
            </w:pPr>
            <w:r w:rsidRPr="001119E0">
              <w:rPr>
                <w:rFonts w:ascii="Times New Roman" w:hAnsi="Times New Roman" w:cs="Times New Roman"/>
              </w:rPr>
              <w:t xml:space="preserve">  14.03.2023</w:t>
            </w:r>
          </w:p>
        </w:tc>
      </w:tr>
      <w:tr w:rsidR="0097622A" w:rsidRPr="001119E0" w14:paraId="531EDDC7" w14:textId="77777777" w:rsidTr="0097622A">
        <w:trPr>
          <w:trHeight w:hRule="exact" w:val="35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44C041A" w14:textId="77777777" w:rsidR="0097622A" w:rsidRPr="001119E0" w:rsidRDefault="0097622A">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13462B58" w14:textId="77777777" w:rsidR="0097622A" w:rsidRPr="001119E0" w:rsidRDefault="0097622A">
            <w:pPr>
              <w:spacing w:before="31"/>
              <w:ind w:left="105"/>
              <w:rPr>
                <w:rFonts w:ascii="Times New Roman" w:hAnsi="Times New Roman" w:cs="Times New Roman"/>
              </w:rPr>
            </w:pPr>
            <w:r w:rsidRPr="001119E0">
              <w:rPr>
                <w:rFonts w:ascii="Times New Roman" w:hAnsi="Times New Roman" w:cs="Times New Roman"/>
                <w:spacing w:val="-1"/>
              </w:rPr>
              <w:t>R</w:t>
            </w:r>
            <w:r w:rsidRPr="001119E0">
              <w:rPr>
                <w:rFonts w:ascii="Times New Roman" w:hAnsi="Times New Roman" w:cs="Times New Roman"/>
                <w:spacing w:val="2"/>
              </w:rPr>
              <w:t>e</w:t>
            </w:r>
            <w:r w:rsidRPr="001119E0">
              <w:rPr>
                <w:rFonts w:ascii="Times New Roman" w:hAnsi="Times New Roman" w:cs="Times New Roman"/>
                <w:spacing w:val="-2"/>
              </w:rPr>
              <w:t>v</w:t>
            </w:r>
            <w:r w:rsidRPr="001119E0">
              <w:rPr>
                <w:rFonts w:ascii="Times New Roman" w:hAnsi="Times New Roman" w:cs="Times New Roman"/>
              </w:rPr>
              <w:t>i</w:t>
            </w:r>
            <w:r w:rsidRPr="001119E0">
              <w:rPr>
                <w:rFonts w:ascii="Times New Roman" w:hAnsi="Times New Roman" w:cs="Times New Roman"/>
                <w:spacing w:val="2"/>
              </w:rPr>
              <w:t>z</w:t>
            </w:r>
            <w:r w:rsidRPr="001119E0">
              <w:rPr>
                <w:rFonts w:ascii="Times New Roman" w:hAnsi="Times New Roman" w:cs="Times New Roman"/>
                <w:spacing w:val="-2"/>
              </w:rPr>
              <w:t>y</w:t>
            </w:r>
            <w:r w:rsidRPr="001119E0">
              <w:rPr>
                <w:rFonts w:ascii="Times New Roman" w:hAnsi="Times New Roman" w:cs="Times New Roman"/>
              </w:rPr>
              <w:t xml:space="preserve">on </w:t>
            </w:r>
            <w:r w:rsidRPr="001119E0">
              <w:rPr>
                <w:rFonts w:ascii="Times New Roman" w:hAnsi="Times New Roman" w:cs="Times New Roman"/>
                <w:spacing w:val="-3"/>
              </w:rPr>
              <w:t>N</w:t>
            </w:r>
            <w:r w:rsidRPr="001119E0">
              <w:rPr>
                <w:rFonts w:ascii="Times New Roman" w:hAnsi="Times New Roman" w:cs="Times New Roman"/>
              </w:rPr>
              <w:t>o.</w:t>
            </w:r>
          </w:p>
        </w:tc>
        <w:tc>
          <w:tcPr>
            <w:tcW w:w="736" w:type="pct"/>
            <w:tcBorders>
              <w:top w:val="single" w:sz="12" w:space="0" w:color="000000"/>
              <w:left w:val="single" w:sz="12" w:space="0" w:color="000000"/>
              <w:bottom w:val="single" w:sz="12" w:space="0" w:color="000000"/>
              <w:right w:val="single" w:sz="12" w:space="0" w:color="000000"/>
            </w:tcBorders>
            <w:hideMark/>
          </w:tcPr>
          <w:p w14:paraId="05F996E7" w14:textId="0D995113" w:rsidR="0097622A" w:rsidRPr="001119E0" w:rsidRDefault="0097622A">
            <w:pPr>
              <w:spacing w:before="31"/>
              <w:ind w:left="103"/>
              <w:rPr>
                <w:rFonts w:ascii="Times New Roman" w:hAnsi="Times New Roman" w:cs="Times New Roman"/>
              </w:rPr>
            </w:pPr>
            <w:r w:rsidRPr="001119E0">
              <w:rPr>
                <w:rFonts w:ascii="Times New Roman" w:hAnsi="Times New Roman" w:cs="Times New Roman"/>
              </w:rPr>
              <w:t>01</w:t>
            </w:r>
          </w:p>
        </w:tc>
      </w:tr>
      <w:tr w:rsidR="0097622A" w:rsidRPr="001119E0" w14:paraId="71AECA00" w14:textId="77777777" w:rsidTr="0097622A">
        <w:trPr>
          <w:trHeight w:hRule="exact" w:val="35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22F0E88" w14:textId="77777777" w:rsidR="0097622A" w:rsidRPr="001119E0" w:rsidRDefault="0097622A">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424D5F2F" w14:textId="77777777" w:rsidR="0097622A" w:rsidRPr="001119E0" w:rsidRDefault="0097622A">
            <w:pPr>
              <w:spacing w:before="29"/>
              <w:ind w:left="105"/>
              <w:rPr>
                <w:rFonts w:ascii="Times New Roman" w:hAnsi="Times New Roman" w:cs="Times New Roman"/>
              </w:rPr>
            </w:pPr>
            <w:r w:rsidRPr="001119E0">
              <w:rPr>
                <w:rFonts w:ascii="Times New Roman" w:hAnsi="Times New Roman" w:cs="Times New Roman"/>
                <w:spacing w:val="-1"/>
              </w:rPr>
              <w:t>S</w:t>
            </w:r>
            <w:r w:rsidRPr="001119E0">
              <w:rPr>
                <w:rFonts w:ascii="Times New Roman" w:hAnsi="Times New Roman" w:cs="Times New Roman"/>
                <w:spacing w:val="2"/>
              </w:rPr>
              <w:t>a</w:t>
            </w:r>
            <w:r w:rsidRPr="001119E0">
              <w:rPr>
                <w:rFonts w:ascii="Times New Roman" w:hAnsi="Times New Roman" w:cs="Times New Roman"/>
                <w:spacing w:val="-2"/>
              </w:rPr>
              <w:t>y</w:t>
            </w:r>
            <w:r w:rsidRPr="001119E0">
              <w:rPr>
                <w:rFonts w:ascii="Times New Roman" w:hAnsi="Times New Roman" w:cs="Times New Roman"/>
                <w:spacing w:val="2"/>
              </w:rPr>
              <w:t>f</w:t>
            </w:r>
            <w:r w:rsidRPr="001119E0">
              <w:rPr>
                <w:rFonts w:ascii="Times New Roman" w:hAnsi="Times New Roman" w:cs="Times New Roman"/>
              </w:rPr>
              <w:t>a N</w:t>
            </w:r>
            <w:r w:rsidRPr="001119E0">
              <w:rPr>
                <w:rFonts w:ascii="Times New Roman" w:hAnsi="Times New Roman" w:cs="Times New Roman"/>
                <w:spacing w:val="-2"/>
              </w:rPr>
              <w:t>o</w:t>
            </w:r>
            <w:r w:rsidRPr="001119E0">
              <w:rPr>
                <w:rFonts w:ascii="Times New Roman" w:hAnsi="Times New Roman" w:cs="Times New Roman"/>
              </w:rPr>
              <w:t>.</w:t>
            </w:r>
          </w:p>
        </w:tc>
        <w:tc>
          <w:tcPr>
            <w:tcW w:w="736" w:type="pct"/>
            <w:tcBorders>
              <w:top w:val="single" w:sz="12" w:space="0" w:color="000000"/>
              <w:left w:val="single" w:sz="12" w:space="0" w:color="000000"/>
              <w:bottom w:val="single" w:sz="12" w:space="0" w:color="000000"/>
              <w:right w:val="single" w:sz="12" w:space="0" w:color="000000"/>
            </w:tcBorders>
            <w:hideMark/>
          </w:tcPr>
          <w:p w14:paraId="2D495781" w14:textId="77777777" w:rsidR="0097622A" w:rsidRPr="001119E0" w:rsidRDefault="0097622A">
            <w:pPr>
              <w:spacing w:before="29"/>
              <w:ind w:left="102"/>
              <w:rPr>
                <w:rFonts w:ascii="Times New Roman" w:hAnsi="Times New Roman" w:cs="Times New Roman"/>
              </w:rPr>
            </w:pPr>
            <w:r w:rsidRPr="001119E0">
              <w:rPr>
                <w:rFonts w:ascii="Times New Roman" w:hAnsi="Times New Roman" w:cs="Times New Roman"/>
              </w:rPr>
              <w:t>2/3</w:t>
            </w:r>
          </w:p>
        </w:tc>
      </w:tr>
    </w:tbl>
    <w:p w14:paraId="59884F8B" w14:textId="77777777" w:rsidR="0097622A" w:rsidRPr="001119E0" w:rsidRDefault="0097622A" w:rsidP="0097622A">
      <w:pPr>
        <w:ind w:left="-567"/>
        <w:rPr>
          <w:rFonts w:ascii="Times New Roman" w:hAnsi="Times New Roman" w:cs="Times New Roman"/>
          <w:b/>
          <w:bCs/>
          <w:sz w:val="24"/>
          <w:szCs w:val="24"/>
        </w:rPr>
      </w:pPr>
      <w:r w:rsidRPr="001119E0">
        <w:rPr>
          <w:rFonts w:ascii="Times New Roman" w:hAnsi="Times New Roman" w:cs="Times New Roman"/>
          <w:b/>
          <w:bCs/>
          <w:sz w:val="24"/>
          <w:szCs w:val="24"/>
        </w:rPr>
        <w:t>İş Sağlığı ve Güvenliği Kurulu Üyelerinin Görev Yetki ve Sorumlulukları:</w:t>
      </w:r>
    </w:p>
    <w:tbl>
      <w:tblPr>
        <w:tblStyle w:val="TabloKlavuzu"/>
        <w:tblW w:w="10632" w:type="dxa"/>
        <w:tblInd w:w="-714" w:type="dxa"/>
        <w:tblLook w:val="04A0" w:firstRow="1" w:lastRow="0" w:firstColumn="1" w:lastColumn="0" w:noHBand="0" w:noVBand="1"/>
      </w:tblPr>
      <w:tblGrid>
        <w:gridCol w:w="993"/>
        <w:gridCol w:w="2693"/>
        <w:gridCol w:w="6946"/>
      </w:tblGrid>
      <w:tr w:rsidR="0097622A" w:rsidRPr="001119E0" w14:paraId="6CD68CAD" w14:textId="77777777" w:rsidTr="001119E0">
        <w:trPr>
          <w:trHeight w:val="713"/>
        </w:trPr>
        <w:tc>
          <w:tcPr>
            <w:tcW w:w="993" w:type="dxa"/>
            <w:tcBorders>
              <w:top w:val="single" w:sz="4" w:space="0" w:color="auto"/>
              <w:left w:val="single" w:sz="4" w:space="0" w:color="auto"/>
              <w:bottom w:val="single" w:sz="4" w:space="0" w:color="auto"/>
              <w:right w:val="single" w:sz="4" w:space="0" w:color="auto"/>
            </w:tcBorders>
            <w:hideMark/>
          </w:tcPr>
          <w:p w14:paraId="5D6076EA"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Komite Başkanı</w:t>
            </w:r>
          </w:p>
        </w:tc>
        <w:tc>
          <w:tcPr>
            <w:tcW w:w="2693" w:type="dxa"/>
            <w:tcBorders>
              <w:top w:val="single" w:sz="4" w:space="0" w:color="auto"/>
              <w:left w:val="single" w:sz="4" w:space="0" w:color="auto"/>
              <w:bottom w:val="single" w:sz="4" w:space="0" w:color="auto"/>
              <w:right w:val="single" w:sz="4" w:space="0" w:color="auto"/>
            </w:tcBorders>
            <w:hideMark/>
          </w:tcPr>
          <w:p w14:paraId="58BECCAB"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Üst Yönetici</w:t>
            </w:r>
          </w:p>
        </w:tc>
        <w:tc>
          <w:tcPr>
            <w:tcW w:w="6946" w:type="dxa"/>
            <w:tcBorders>
              <w:top w:val="single" w:sz="4" w:space="0" w:color="auto"/>
              <w:left w:val="single" w:sz="4" w:space="0" w:color="auto"/>
              <w:bottom w:val="single" w:sz="4" w:space="0" w:color="auto"/>
              <w:right w:val="single" w:sz="4" w:space="0" w:color="auto"/>
            </w:tcBorders>
            <w:hideMark/>
          </w:tcPr>
          <w:p w14:paraId="2ABE97E9" w14:textId="77777777" w:rsidR="0097622A" w:rsidRPr="001119E0" w:rsidRDefault="0097622A">
            <w:pPr>
              <w:rPr>
                <w:rFonts w:ascii="Times New Roman" w:hAnsi="Times New Roman" w:cs="Times New Roman"/>
                <w:b/>
                <w:bCs/>
                <w:sz w:val="24"/>
                <w:szCs w:val="24"/>
              </w:rPr>
            </w:pP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Komitenin toplanması, kararların uygulanmasının sağlanması</w:t>
            </w:r>
          </w:p>
        </w:tc>
      </w:tr>
      <w:tr w:rsidR="0097622A" w:rsidRPr="001119E0" w14:paraId="11CD8714" w14:textId="77777777" w:rsidTr="001119E0">
        <w:trPr>
          <w:trHeight w:val="1718"/>
        </w:trPr>
        <w:tc>
          <w:tcPr>
            <w:tcW w:w="993" w:type="dxa"/>
            <w:tcBorders>
              <w:top w:val="single" w:sz="4" w:space="0" w:color="auto"/>
              <w:left w:val="single" w:sz="4" w:space="0" w:color="auto"/>
              <w:bottom w:val="single" w:sz="4" w:space="0" w:color="auto"/>
              <w:right w:val="single" w:sz="4" w:space="0" w:color="auto"/>
            </w:tcBorders>
            <w:hideMark/>
          </w:tcPr>
          <w:p w14:paraId="7DDFAA2D"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Üye</w:t>
            </w:r>
          </w:p>
        </w:tc>
        <w:tc>
          <w:tcPr>
            <w:tcW w:w="2693" w:type="dxa"/>
            <w:tcBorders>
              <w:top w:val="single" w:sz="4" w:space="0" w:color="auto"/>
              <w:left w:val="single" w:sz="4" w:space="0" w:color="auto"/>
              <w:bottom w:val="single" w:sz="4" w:space="0" w:color="auto"/>
              <w:right w:val="single" w:sz="4" w:space="0" w:color="auto"/>
            </w:tcBorders>
            <w:hideMark/>
          </w:tcPr>
          <w:p w14:paraId="08907EC1"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Hastane Müdürü</w:t>
            </w:r>
          </w:p>
        </w:tc>
        <w:tc>
          <w:tcPr>
            <w:tcW w:w="6946" w:type="dxa"/>
            <w:tcBorders>
              <w:top w:val="single" w:sz="4" w:space="0" w:color="auto"/>
              <w:left w:val="single" w:sz="4" w:space="0" w:color="auto"/>
              <w:bottom w:val="single" w:sz="4" w:space="0" w:color="auto"/>
              <w:right w:val="single" w:sz="4" w:space="0" w:color="auto"/>
            </w:tcBorders>
            <w:hideMark/>
          </w:tcPr>
          <w:p w14:paraId="2A5B7613" w14:textId="77777777" w:rsidR="0097622A" w:rsidRPr="001119E0" w:rsidRDefault="0097622A">
            <w:pPr>
              <w:rPr>
                <w:rFonts w:ascii="Times New Roman" w:hAnsi="Times New Roman" w:cs="Times New Roman"/>
                <w:b/>
                <w:bCs/>
                <w:sz w:val="24"/>
                <w:szCs w:val="24"/>
              </w:rPr>
            </w:pP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 xml:space="preserve">İdari hizmet sunulan alanlarda çalışanların zarar görme ve fiziksel şiddete maruz kalma risklerinin azaltılması, kişisel koruyucu ekipman kullanımının sağlanması                                                                                                           </w:t>
            </w: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Personellerin çalışan sağlığı ve güvenliği ile ilgili konularda iş birliğinde bulunmak.</w:t>
            </w:r>
          </w:p>
        </w:tc>
      </w:tr>
      <w:tr w:rsidR="0097622A" w:rsidRPr="001119E0" w14:paraId="4E176537" w14:textId="77777777" w:rsidTr="001119E0">
        <w:trPr>
          <w:trHeight w:val="366"/>
        </w:trPr>
        <w:tc>
          <w:tcPr>
            <w:tcW w:w="993" w:type="dxa"/>
            <w:tcBorders>
              <w:top w:val="single" w:sz="4" w:space="0" w:color="auto"/>
              <w:left w:val="single" w:sz="4" w:space="0" w:color="auto"/>
              <w:bottom w:val="single" w:sz="4" w:space="0" w:color="auto"/>
              <w:right w:val="single" w:sz="4" w:space="0" w:color="auto"/>
            </w:tcBorders>
            <w:hideMark/>
          </w:tcPr>
          <w:p w14:paraId="14C3CB62"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Üye</w:t>
            </w:r>
          </w:p>
        </w:tc>
        <w:tc>
          <w:tcPr>
            <w:tcW w:w="2693" w:type="dxa"/>
            <w:tcBorders>
              <w:top w:val="single" w:sz="4" w:space="0" w:color="auto"/>
              <w:left w:val="single" w:sz="4" w:space="0" w:color="auto"/>
              <w:bottom w:val="single" w:sz="4" w:space="0" w:color="auto"/>
              <w:right w:val="single" w:sz="4" w:space="0" w:color="auto"/>
            </w:tcBorders>
            <w:hideMark/>
          </w:tcPr>
          <w:p w14:paraId="365E1C29"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Radyoloji Sorumlusu</w:t>
            </w:r>
          </w:p>
        </w:tc>
        <w:tc>
          <w:tcPr>
            <w:tcW w:w="6946" w:type="dxa"/>
            <w:tcBorders>
              <w:top w:val="single" w:sz="4" w:space="0" w:color="auto"/>
              <w:left w:val="single" w:sz="4" w:space="0" w:color="auto"/>
              <w:bottom w:val="single" w:sz="4" w:space="0" w:color="auto"/>
              <w:right w:val="single" w:sz="4" w:space="0" w:color="auto"/>
            </w:tcBorders>
            <w:hideMark/>
          </w:tcPr>
          <w:p w14:paraId="536B1527"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Radyasyon güvenliğinin sağlanması.</w:t>
            </w:r>
          </w:p>
        </w:tc>
      </w:tr>
      <w:tr w:rsidR="0097622A" w:rsidRPr="001119E0" w14:paraId="1FB15000" w14:textId="77777777" w:rsidTr="001119E0">
        <w:trPr>
          <w:trHeight w:val="246"/>
        </w:trPr>
        <w:tc>
          <w:tcPr>
            <w:tcW w:w="993" w:type="dxa"/>
            <w:tcBorders>
              <w:top w:val="single" w:sz="4" w:space="0" w:color="auto"/>
              <w:left w:val="single" w:sz="4" w:space="0" w:color="auto"/>
              <w:bottom w:val="single" w:sz="4" w:space="0" w:color="auto"/>
              <w:right w:val="single" w:sz="4" w:space="0" w:color="auto"/>
            </w:tcBorders>
            <w:hideMark/>
          </w:tcPr>
          <w:p w14:paraId="7292C5F8"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Üye</w:t>
            </w:r>
          </w:p>
        </w:tc>
        <w:tc>
          <w:tcPr>
            <w:tcW w:w="2693" w:type="dxa"/>
            <w:tcBorders>
              <w:top w:val="single" w:sz="4" w:space="0" w:color="auto"/>
              <w:left w:val="single" w:sz="4" w:space="0" w:color="auto"/>
              <w:bottom w:val="single" w:sz="4" w:space="0" w:color="auto"/>
              <w:right w:val="single" w:sz="4" w:space="0" w:color="auto"/>
            </w:tcBorders>
            <w:hideMark/>
          </w:tcPr>
          <w:p w14:paraId="03C1B6E1"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Diş Hekimi</w:t>
            </w:r>
          </w:p>
        </w:tc>
        <w:tc>
          <w:tcPr>
            <w:tcW w:w="6946" w:type="dxa"/>
            <w:tcBorders>
              <w:top w:val="single" w:sz="4" w:space="0" w:color="auto"/>
              <w:left w:val="single" w:sz="4" w:space="0" w:color="auto"/>
              <w:bottom w:val="single" w:sz="4" w:space="0" w:color="auto"/>
              <w:right w:val="single" w:sz="4" w:space="0" w:color="auto"/>
            </w:tcBorders>
            <w:hideMark/>
          </w:tcPr>
          <w:p w14:paraId="39918BEA" w14:textId="77777777" w:rsidR="0097622A" w:rsidRPr="001119E0" w:rsidRDefault="0097622A">
            <w:pPr>
              <w:rPr>
                <w:rFonts w:ascii="Times New Roman" w:hAnsi="Times New Roman" w:cs="Times New Roman"/>
                <w:b/>
                <w:bCs/>
                <w:sz w:val="24"/>
                <w:szCs w:val="24"/>
              </w:rPr>
            </w:pP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Hekimler adına çalışan güvenliğinin sağlanması.</w:t>
            </w:r>
          </w:p>
        </w:tc>
      </w:tr>
      <w:tr w:rsidR="0097622A" w:rsidRPr="001119E0" w14:paraId="729FC98D" w14:textId="77777777" w:rsidTr="001119E0">
        <w:trPr>
          <w:trHeight w:val="1618"/>
        </w:trPr>
        <w:tc>
          <w:tcPr>
            <w:tcW w:w="993" w:type="dxa"/>
            <w:tcBorders>
              <w:top w:val="single" w:sz="4" w:space="0" w:color="auto"/>
              <w:left w:val="single" w:sz="4" w:space="0" w:color="auto"/>
              <w:bottom w:val="single" w:sz="4" w:space="0" w:color="auto"/>
              <w:right w:val="single" w:sz="4" w:space="0" w:color="auto"/>
            </w:tcBorders>
            <w:hideMark/>
          </w:tcPr>
          <w:p w14:paraId="7056C81E"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Üye</w:t>
            </w:r>
          </w:p>
        </w:tc>
        <w:tc>
          <w:tcPr>
            <w:tcW w:w="2693" w:type="dxa"/>
            <w:tcBorders>
              <w:top w:val="single" w:sz="4" w:space="0" w:color="auto"/>
              <w:left w:val="single" w:sz="4" w:space="0" w:color="auto"/>
              <w:bottom w:val="single" w:sz="4" w:space="0" w:color="auto"/>
              <w:right w:val="single" w:sz="4" w:space="0" w:color="auto"/>
            </w:tcBorders>
            <w:hideMark/>
          </w:tcPr>
          <w:p w14:paraId="4C4828F9"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İş Yeri Hekimliği</w:t>
            </w:r>
          </w:p>
        </w:tc>
        <w:tc>
          <w:tcPr>
            <w:tcW w:w="6946" w:type="dxa"/>
            <w:tcBorders>
              <w:top w:val="single" w:sz="4" w:space="0" w:color="auto"/>
              <w:left w:val="single" w:sz="4" w:space="0" w:color="auto"/>
              <w:bottom w:val="single" w:sz="4" w:space="0" w:color="auto"/>
              <w:right w:val="single" w:sz="4" w:space="0" w:color="auto"/>
            </w:tcBorders>
            <w:hideMark/>
          </w:tcPr>
          <w:p w14:paraId="0758BEE3"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Kurumda çalışan sağlığı ve güvenliği ile ilgili’’ İŞYERİ HEKİMİ VE DİĞER SAĞLIK PERSONELİNİN GÖREV, YETKİ, SORUMLULUK VE EĞİTİMLERİ HAKKINDA YÖNETMELİK’’ gereğince kurumda rehberlik, risk değerlendirmesi ve gözetim kapsamında iş ve eylemleri gerçekleştirmek.</w:t>
            </w:r>
          </w:p>
        </w:tc>
      </w:tr>
      <w:tr w:rsidR="0097622A" w:rsidRPr="001119E0" w14:paraId="3A76077C" w14:textId="77777777" w:rsidTr="001119E0">
        <w:trPr>
          <w:trHeight w:val="396"/>
        </w:trPr>
        <w:tc>
          <w:tcPr>
            <w:tcW w:w="993" w:type="dxa"/>
            <w:tcBorders>
              <w:top w:val="single" w:sz="4" w:space="0" w:color="auto"/>
              <w:left w:val="single" w:sz="4" w:space="0" w:color="auto"/>
              <w:bottom w:val="single" w:sz="4" w:space="0" w:color="auto"/>
              <w:right w:val="single" w:sz="4" w:space="0" w:color="auto"/>
            </w:tcBorders>
            <w:hideMark/>
          </w:tcPr>
          <w:p w14:paraId="7704242D"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Üye</w:t>
            </w:r>
          </w:p>
        </w:tc>
        <w:tc>
          <w:tcPr>
            <w:tcW w:w="2693" w:type="dxa"/>
            <w:tcBorders>
              <w:top w:val="single" w:sz="4" w:space="0" w:color="auto"/>
              <w:left w:val="single" w:sz="4" w:space="0" w:color="auto"/>
              <w:bottom w:val="single" w:sz="4" w:space="0" w:color="auto"/>
              <w:right w:val="single" w:sz="4" w:space="0" w:color="auto"/>
            </w:tcBorders>
            <w:hideMark/>
          </w:tcPr>
          <w:p w14:paraId="74ECB939"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Kalite Birim Çalışanı</w:t>
            </w:r>
          </w:p>
        </w:tc>
        <w:tc>
          <w:tcPr>
            <w:tcW w:w="6946" w:type="dxa"/>
            <w:tcBorders>
              <w:top w:val="single" w:sz="4" w:space="0" w:color="auto"/>
              <w:left w:val="single" w:sz="4" w:space="0" w:color="auto"/>
              <w:bottom w:val="single" w:sz="4" w:space="0" w:color="auto"/>
              <w:right w:val="single" w:sz="4" w:space="0" w:color="auto"/>
            </w:tcBorders>
            <w:hideMark/>
          </w:tcPr>
          <w:p w14:paraId="388AA8AF" w14:textId="77777777" w:rsidR="0097622A" w:rsidRPr="001119E0" w:rsidRDefault="0097622A">
            <w:pPr>
              <w:rPr>
                <w:rFonts w:ascii="Times New Roman" w:hAnsi="Times New Roman" w:cs="Times New Roman"/>
                <w:b/>
                <w:bCs/>
                <w:sz w:val="24"/>
                <w:szCs w:val="24"/>
              </w:rPr>
            </w:pP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Komite görev alanlarının SKS ye uygunluğunu kontrol etmek.</w:t>
            </w:r>
          </w:p>
        </w:tc>
      </w:tr>
      <w:tr w:rsidR="0097622A" w:rsidRPr="001119E0" w14:paraId="0EE88E16" w14:textId="77777777" w:rsidTr="001119E0">
        <w:trPr>
          <w:trHeight w:val="546"/>
        </w:trPr>
        <w:tc>
          <w:tcPr>
            <w:tcW w:w="993" w:type="dxa"/>
            <w:tcBorders>
              <w:top w:val="single" w:sz="4" w:space="0" w:color="auto"/>
              <w:left w:val="single" w:sz="4" w:space="0" w:color="auto"/>
              <w:bottom w:val="single" w:sz="4" w:space="0" w:color="auto"/>
              <w:right w:val="single" w:sz="4" w:space="0" w:color="auto"/>
            </w:tcBorders>
            <w:hideMark/>
          </w:tcPr>
          <w:p w14:paraId="5D09E594"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Üye</w:t>
            </w:r>
          </w:p>
        </w:tc>
        <w:tc>
          <w:tcPr>
            <w:tcW w:w="2693" w:type="dxa"/>
            <w:tcBorders>
              <w:top w:val="single" w:sz="4" w:space="0" w:color="auto"/>
              <w:left w:val="single" w:sz="4" w:space="0" w:color="auto"/>
              <w:bottom w:val="single" w:sz="4" w:space="0" w:color="auto"/>
              <w:right w:val="single" w:sz="4" w:space="0" w:color="auto"/>
            </w:tcBorders>
            <w:hideMark/>
          </w:tcPr>
          <w:p w14:paraId="5FB94E2F"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İş Sağlığı ve Güvenliği Uzmanı</w:t>
            </w:r>
          </w:p>
        </w:tc>
        <w:tc>
          <w:tcPr>
            <w:tcW w:w="6946" w:type="dxa"/>
            <w:tcBorders>
              <w:top w:val="single" w:sz="4" w:space="0" w:color="auto"/>
              <w:left w:val="single" w:sz="4" w:space="0" w:color="auto"/>
              <w:bottom w:val="single" w:sz="4" w:space="0" w:color="auto"/>
              <w:right w:val="single" w:sz="4" w:space="0" w:color="auto"/>
            </w:tcBorders>
            <w:hideMark/>
          </w:tcPr>
          <w:p w14:paraId="62F93EBC" w14:textId="77777777" w:rsidR="0097622A" w:rsidRPr="001119E0" w:rsidRDefault="0097622A">
            <w:pPr>
              <w:rPr>
                <w:rFonts w:ascii="Times New Roman" w:hAnsi="Times New Roman" w:cs="Times New Roman"/>
                <w:b/>
                <w:bCs/>
                <w:sz w:val="24"/>
                <w:szCs w:val="24"/>
              </w:rPr>
            </w:pP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İş Sağlığı ve Güvenliğinin sağlanması, kurulun sekretaryası,</w:t>
            </w:r>
          </w:p>
        </w:tc>
      </w:tr>
      <w:tr w:rsidR="0097622A" w:rsidRPr="001119E0" w14:paraId="66C6ABDD" w14:textId="77777777" w:rsidTr="001119E0">
        <w:trPr>
          <w:trHeight w:val="955"/>
        </w:trPr>
        <w:tc>
          <w:tcPr>
            <w:tcW w:w="993" w:type="dxa"/>
            <w:tcBorders>
              <w:top w:val="single" w:sz="4" w:space="0" w:color="auto"/>
              <w:left w:val="single" w:sz="4" w:space="0" w:color="auto"/>
              <w:bottom w:val="single" w:sz="4" w:space="0" w:color="auto"/>
              <w:right w:val="single" w:sz="4" w:space="0" w:color="auto"/>
            </w:tcBorders>
            <w:hideMark/>
          </w:tcPr>
          <w:p w14:paraId="0A9FA907"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Üye</w:t>
            </w:r>
          </w:p>
        </w:tc>
        <w:tc>
          <w:tcPr>
            <w:tcW w:w="2693" w:type="dxa"/>
            <w:tcBorders>
              <w:top w:val="single" w:sz="4" w:space="0" w:color="auto"/>
              <w:left w:val="single" w:sz="4" w:space="0" w:color="auto"/>
              <w:bottom w:val="single" w:sz="4" w:space="0" w:color="auto"/>
              <w:right w:val="single" w:sz="4" w:space="0" w:color="auto"/>
            </w:tcBorders>
            <w:hideMark/>
          </w:tcPr>
          <w:p w14:paraId="2A242C83"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Çalışan Sağlığı ve Güvenliği Birim Sorumlusu</w:t>
            </w:r>
          </w:p>
        </w:tc>
        <w:tc>
          <w:tcPr>
            <w:tcW w:w="6946" w:type="dxa"/>
            <w:tcBorders>
              <w:top w:val="single" w:sz="4" w:space="0" w:color="auto"/>
              <w:left w:val="single" w:sz="4" w:space="0" w:color="auto"/>
              <w:bottom w:val="single" w:sz="4" w:space="0" w:color="auto"/>
              <w:right w:val="single" w:sz="4" w:space="0" w:color="auto"/>
            </w:tcBorders>
            <w:hideMark/>
          </w:tcPr>
          <w:p w14:paraId="48CC758E" w14:textId="77777777" w:rsidR="0097622A" w:rsidRPr="001119E0" w:rsidRDefault="0097622A">
            <w:pPr>
              <w:rPr>
                <w:rFonts w:ascii="Times New Roman" w:hAnsi="Times New Roman" w:cs="Times New Roman"/>
                <w:b/>
                <w:bCs/>
                <w:sz w:val="24"/>
                <w:szCs w:val="24"/>
              </w:rPr>
            </w:pP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 xml:space="preserve">Merkezimizde çalışan güvenliğinin sağlanması, </w:t>
            </w:r>
          </w:p>
        </w:tc>
      </w:tr>
      <w:tr w:rsidR="0097622A" w:rsidRPr="001119E0" w14:paraId="7325A50C" w14:textId="77777777" w:rsidTr="001119E0">
        <w:trPr>
          <w:trHeight w:val="943"/>
        </w:trPr>
        <w:tc>
          <w:tcPr>
            <w:tcW w:w="993" w:type="dxa"/>
            <w:tcBorders>
              <w:top w:val="single" w:sz="4" w:space="0" w:color="auto"/>
              <w:left w:val="single" w:sz="4" w:space="0" w:color="auto"/>
              <w:bottom w:val="single" w:sz="4" w:space="0" w:color="auto"/>
              <w:right w:val="single" w:sz="4" w:space="0" w:color="auto"/>
            </w:tcBorders>
            <w:hideMark/>
          </w:tcPr>
          <w:p w14:paraId="6EBC30F9"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Üye</w:t>
            </w:r>
          </w:p>
        </w:tc>
        <w:tc>
          <w:tcPr>
            <w:tcW w:w="2693" w:type="dxa"/>
            <w:tcBorders>
              <w:top w:val="single" w:sz="4" w:space="0" w:color="auto"/>
              <w:left w:val="single" w:sz="4" w:space="0" w:color="auto"/>
              <w:bottom w:val="single" w:sz="4" w:space="0" w:color="auto"/>
              <w:right w:val="single" w:sz="4" w:space="0" w:color="auto"/>
            </w:tcBorders>
            <w:hideMark/>
          </w:tcPr>
          <w:p w14:paraId="44AFABAE"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Eğitim Birim Sorumlusu</w:t>
            </w:r>
          </w:p>
        </w:tc>
        <w:tc>
          <w:tcPr>
            <w:tcW w:w="6946" w:type="dxa"/>
            <w:tcBorders>
              <w:top w:val="single" w:sz="4" w:space="0" w:color="auto"/>
              <w:left w:val="single" w:sz="4" w:space="0" w:color="auto"/>
              <w:bottom w:val="single" w:sz="4" w:space="0" w:color="auto"/>
              <w:right w:val="single" w:sz="4" w:space="0" w:color="auto"/>
            </w:tcBorders>
            <w:hideMark/>
          </w:tcPr>
          <w:p w14:paraId="225A095B" w14:textId="77777777" w:rsidR="0097622A" w:rsidRPr="001119E0" w:rsidRDefault="0097622A">
            <w:pPr>
              <w:rPr>
                <w:rFonts w:ascii="Times New Roman" w:hAnsi="Times New Roman" w:cs="Times New Roman"/>
                <w:b/>
                <w:bCs/>
                <w:sz w:val="24"/>
                <w:szCs w:val="24"/>
              </w:rPr>
            </w:pP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Komitenin hizmet içi eğitim işlemlerini yürütür, Sağlık hizmeti sunulan alanlarda çalışanların zarar görme ve fiziksel şiddete maruz kalma risklerinin azaltılması</w:t>
            </w:r>
          </w:p>
        </w:tc>
      </w:tr>
      <w:tr w:rsidR="0097622A" w:rsidRPr="001119E0" w14:paraId="094DAA4D" w14:textId="77777777" w:rsidTr="001119E0">
        <w:trPr>
          <w:trHeight w:val="779"/>
        </w:trPr>
        <w:tc>
          <w:tcPr>
            <w:tcW w:w="993" w:type="dxa"/>
            <w:tcBorders>
              <w:top w:val="single" w:sz="4" w:space="0" w:color="auto"/>
              <w:left w:val="single" w:sz="4" w:space="0" w:color="auto"/>
              <w:bottom w:val="single" w:sz="4" w:space="0" w:color="auto"/>
              <w:right w:val="single" w:sz="4" w:space="0" w:color="auto"/>
            </w:tcBorders>
            <w:hideMark/>
          </w:tcPr>
          <w:p w14:paraId="0639B805"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Üye</w:t>
            </w:r>
          </w:p>
        </w:tc>
        <w:tc>
          <w:tcPr>
            <w:tcW w:w="2693" w:type="dxa"/>
            <w:tcBorders>
              <w:top w:val="single" w:sz="4" w:space="0" w:color="auto"/>
              <w:left w:val="single" w:sz="4" w:space="0" w:color="auto"/>
              <w:bottom w:val="single" w:sz="4" w:space="0" w:color="auto"/>
              <w:right w:val="single" w:sz="4" w:space="0" w:color="auto"/>
            </w:tcBorders>
            <w:hideMark/>
          </w:tcPr>
          <w:p w14:paraId="6F5558A0"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t>Enfeksiyon Birim Sorumlusu</w:t>
            </w:r>
          </w:p>
        </w:tc>
        <w:tc>
          <w:tcPr>
            <w:tcW w:w="6946" w:type="dxa"/>
            <w:tcBorders>
              <w:top w:val="single" w:sz="4" w:space="0" w:color="auto"/>
              <w:left w:val="single" w:sz="4" w:space="0" w:color="auto"/>
              <w:bottom w:val="single" w:sz="4" w:space="0" w:color="auto"/>
              <w:right w:val="single" w:sz="4" w:space="0" w:color="auto"/>
            </w:tcBorders>
            <w:hideMark/>
          </w:tcPr>
          <w:p w14:paraId="3835F6E6" w14:textId="77777777" w:rsidR="0097622A" w:rsidRPr="001119E0" w:rsidRDefault="0097622A">
            <w:pPr>
              <w:rPr>
                <w:rFonts w:ascii="Times New Roman" w:hAnsi="Times New Roman" w:cs="Times New Roman"/>
                <w:sz w:val="24"/>
                <w:szCs w:val="24"/>
              </w:rPr>
            </w:pP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Sağlık hizmeti sunulan alanlarda çalışanların zarar görme ve fiziksel şiddete maruz kalma risklerinin azaltılması, kişisel koruyucu ekipman kullanımının sağlanması.</w:t>
            </w:r>
          </w:p>
        </w:tc>
      </w:tr>
    </w:tbl>
    <w:p w14:paraId="786C6E01" w14:textId="747A46E6" w:rsidR="0097622A" w:rsidRDefault="0097622A" w:rsidP="0097622A">
      <w:pPr>
        <w:rPr>
          <w:rFonts w:ascii="Times New Roman" w:hAnsi="Times New Roman" w:cs="Times New Roman"/>
          <w:b/>
          <w:bCs/>
          <w:sz w:val="24"/>
          <w:szCs w:val="24"/>
        </w:rPr>
      </w:pPr>
    </w:p>
    <w:tbl>
      <w:tblPr>
        <w:tblpPr w:leftFromText="141" w:rightFromText="141" w:bottomFromText="160" w:vertAnchor="text" w:horzAnchor="margin" w:tblpXSpec="center" w:tblpY="-156"/>
        <w:tblW w:w="5816"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317"/>
        <w:gridCol w:w="1653"/>
        <w:gridCol w:w="1548"/>
      </w:tblGrid>
      <w:tr w:rsidR="001119E0" w:rsidRPr="001119E0" w14:paraId="160A5D0B" w14:textId="77777777" w:rsidTr="00697DFE">
        <w:trPr>
          <w:trHeight w:hRule="exact" w:val="345"/>
        </w:trPr>
        <w:tc>
          <w:tcPr>
            <w:tcW w:w="3478" w:type="pct"/>
            <w:vMerge w:val="restart"/>
            <w:tcBorders>
              <w:top w:val="single" w:sz="12" w:space="0" w:color="000000"/>
              <w:left w:val="single" w:sz="12" w:space="0" w:color="000000"/>
              <w:bottom w:val="single" w:sz="12" w:space="0" w:color="000000"/>
              <w:right w:val="single" w:sz="12" w:space="0" w:color="000000"/>
            </w:tcBorders>
          </w:tcPr>
          <w:p w14:paraId="78377273" w14:textId="77777777" w:rsidR="001119E0" w:rsidRPr="001119E0" w:rsidRDefault="001119E0" w:rsidP="00697DFE">
            <w:pPr>
              <w:spacing w:before="9" w:line="160" w:lineRule="exact"/>
              <w:jc w:val="center"/>
              <w:rPr>
                <w:rFonts w:ascii="Times New Roman" w:hAnsi="Times New Roman" w:cs="Times New Roman"/>
                <w:sz w:val="24"/>
                <w:szCs w:val="24"/>
              </w:rPr>
            </w:pPr>
            <w:r w:rsidRPr="001119E0">
              <w:rPr>
                <w:rFonts w:ascii="Times New Roman" w:hAnsi="Times New Roman" w:cs="Times New Roman"/>
                <w:noProof/>
                <w:sz w:val="24"/>
                <w:szCs w:val="24"/>
              </w:rPr>
              <w:drawing>
                <wp:anchor distT="0" distB="0" distL="114300" distR="114300" simplePos="0" relativeHeight="251664896" behindDoc="0" locked="0" layoutInCell="1" allowOverlap="1" wp14:anchorId="5AFAD207" wp14:editId="6358357A">
                  <wp:simplePos x="0" y="0"/>
                  <wp:positionH relativeFrom="column">
                    <wp:posOffset>73660</wp:posOffset>
                  </wp:positionH>
                  <wp:positionV relativeFrom="paragraph">
                    <wp:posOffset>38100</wp:posOffset>
                  </wp:positionV>
                  <wp:extent cx="982345" cy="962025"/>
                  <wp:effectExtent l="0" t="0" r="8255" b="9525"/>
                  <wp:wrapSquare wrapText="bothSides"/>
                  <wp:docPr id="4" name="Resim 4"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022E90C7" w14:textId="77777777" w:rsidR="001119E0" w:rsidRPr="001119E0" w:rsidRDefault="001119E0" w:rsidP="00697DFE">
            <w:pPr>
              <w:tabs>
                <w:tab w:val="left" w:pos="465"/>
                <w:tab w:val="center" w:pos="3294"/>
              </w:tabs>
              <w:spacing w:after="0"/>
              <w:jc w:val="center"/>
              <w:rPr>
                <w:rFonts w:ascii="Times New Roman" w:hAnsi="Times New Roman" w:cs="Times New Roman"/>
                <w:b/>
                <w:sz w:val="24"/>
                <w:szCs w:val="24"/>
              </w:rPr>
            </w:pPr>
            <w:r w:rsidRPr="001119E0">
              <w:rPr>
                <w:rFonts w:ascii="Times New Roman" w:hAnsi="Times New Roman" w:cs="Times New Roman"/>
                <w:b/>
                <w:sz w:val="24"/>
                <w:szCs w:val="24"/>
              </w:rPr>
              <w:t xml:space="preserve">     Alanya Alaaddin Keykubat Üniversitesi</w:t>
            </w:r>
          </w:p>
          <w:p w14:paraId="4F74E474" w14:textId="77777777" w:rsidR="001119E0" w:rsidRPr="001119E0" w:rsidRDefault="001119E0" w:rsidP="00697DFE">
            <w:pPr>
              <w:tabs>
                <w:tab w:val="left" w:pos="465"/>
                <w:tab w:val="center" w:pos="3757"/>
              </w:tabs>
              <w:spacing w:after="0"/>
              <w:jc w:val="center"/>
              <w:rPr>
                <w:rFonts w:ascii="Times New Roman" w:hAnsi="Times New Roman" w:cs="Times New Roman"/>
                <w:b/>
                <w:sz w:val="24"/>
                <w:szCs w:val="24"/>
              </w:rPr>
            </w:pPr>
            <w:r w:rsidRPr="001119E0">
              <w:rPr>
                <w:rFonts w:ascii="Times New Roman" w:hAnsi="Times New Roman" w:cs="Times New Roman"/>
                <w:b/>
                <w:sz w:val="24"/>
                <w:szCs w:val="24"/>
              </w:rPr>
              <w:t xml:space="preserve">   Diş Hekimliği Uygulma ve Araştırma Merkezi</w:t>
            </w:r>
          </w:p>
          <w:p w14:paraId="526D1EE4" w14:textId="77777777" w:rsidR="001119E0" w:rsidRPr="001119E0" w:rsidRDefault="001119E0" w:rsidP="00697DFE">
            <w:pPr>
              <w:tabs>
                <w:tab w:val="left" w:pos="570"/>
                <w:tab w:val="center" w:pos="4036"/>
              </w:tabs>
              <w:spacing w:after="0" w:line="240" w:lineRule="auto"/>
              <w:jc w:val="center"/>
              <w:rPr>
                <w:rFonts w:ascii="Times New Roman" w:hAnsi="Times New Roman" w:cs="Times New Roman"/>
                <w:b/>
                <w:sz w:val="24"/>
                <w:szCs w:val="24"/>
              </w:rPr>
            </w:pPr>
          </w:p>
          <w:p w14:paraId="3F46FF1F" w14:textId="77777777" w:rsidR="001119E0" w:rsidRPr="001119E0" w:rsidRDefault="001119E0" w:rsidP="00697DFE">
            <w:pPr>
              <w:spacing w:line="200" w:lineRule="exact"/>
              <w:jc w:val="center"/>
              <w:rPr>
                <w:rFonts w:ascii="Times New Roman" w:hAnsi="Times New Roman" w:cs="Times New Roman"/>
                <w:b/>
                <w:sz w:val="24"/>
                <w:szCs w:val="24"/>
              </w:rPr>
            </w:pPr>
            <w:r w:rsidRPr="001119E0">
              <w:rPr>
                <w:rFonts w:ascii="Times New Roman" w:hAnsi="Times New Roman" w:cs="Times New Roman"/>
                <w:b/>
                <w:sz w:val="24"/>
                <w:szCs w:val="24"/>
              </w:rPr>
              <w:t>İş Sağlığı ve Güvenliği Kurulu  Görev Tanımı ve Çalışma Talimatı</w:t>
            </w:r>
          </w:p>
          <w:p w14:paraId="21B6307D" w14:textId="77777777" w:rsidR="001119E0" w:rsidRPr="001119E0" w:rsidRDefault="001119E0" w:rsidP="00697DFE">
            <w:pPr>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656EF849" w14:textId="77777777" w:rsidR="001119E0" w:rsidRPr="001119E0" w:rsidRDefault="001119E0" w:rsidP="00697DFE">
            <w:pPr>
              <w:spacing w:before="29"/>
              <w:ind w:left="105"/>
              <w:rPr>
                <w:rFonts w:ascii="Times New Roman" w:hAnsi="Times New Roman" w:cs="Times New Roman"/>
              </w:rPr>
            </w:pPr>
            <w:r w:rsidRPr="001119E0">
              <w:rPr>
                <w:rFonts w:ascii="Times New Roman" w:hAnsi="Times New Roman" w:cs="Times New Roman"/>
              </w:rPr>
              <w:t>Do</w:t>
            </w:r>
            <w:r w:rsidRPr="001119E0">
              <w:rPr>
                <w:rFonts w:ascii="Times New Roman" w:hAnsi="Times New Roman" w:cs="Times New Roman"/>
                <w:spacing w:val="-4"/>
              </w:rPr>
              <w:t>k</w:t>
            </w:r>
            <w:r w:rsidRPr="001119E0">
              <w:rPr>
                <w:rFonts w:ascii="Times New Roman" w:hAnsi="Times New Roman" w:cs="Times New Roman"/>
                <w:spacing w:val="4"/>
              </w:rPr>
              <w:t>ü</w:t>
            </w:r>
            <w:r w:rsidRPr="001119E0">
              <w:rPr>
                <w:rFonts w:ascii="Times New Roman" w:hAnsi="Times New Roman" w:cs="Times New Roman"/>
                <w:spacing w:val="-4"/>
              </w:rPr>
              <w:t>m</w:t>
            </w:r>
            <w:r w:rsidRPr="001119E0">
              <w:rPr>
                <w:rFonts w:ascii="Times New Roman" w:hAnsi="Times New Roman" w:cs="Times New Roman"/>
              </w:rPr>
              <w:t>an N</w:t>
            </w:r>
            <w:r w:rsidRPr="001119E0">
              <w:rPr>
                <w:rFonts w:ascii="Times New Roman" w:hAnsi="Times New Roman" w:cs="Times New Roman"/>
                <w:spacing w:val="-2"/>
              </w:rPr>
              <w:t>o</w:t>
            </w:r>
            <w:r w:rsidRPr="001119E0">
              <w:rPr>
                <w:rFonts w:ascii="Times New Roman" w:hAnsi="Times New Roman" w:cs="Times New Roman"/>
              </w:rPr>
              <w:t>.</w:t>
            </w:r>
          </w:p>
        </w:tc>
        <w:tc>
          <w:tcPr>
            <w:tcW w:w="736" w:type="pct"/>
            <w:tcBorders>
              <w:top w:val="single" w:sz="12" w:space="0" w:color="000000"/>
              <w:left w:val="single" w:sz="12" w:space="0" w:color="000000"/>
              <w:bottom w:val="single" w:sz="12" w:space="0" w:color="000000"/>
              <w:right w:val="single" w:sz="12" w:space="0" w:color="000000"/>
            </w:tcBorders>
            <w:hideMark/>
          </w:tcPr>
          <w:p w14:paraId="6D37F04B" w14:textId="77777777" w:rsidR="001119E0" w:rsidRPr="001119E0" w:rsidRDefault="001119E0" w:rsidP="00697DFE">
            <w:pPr>
              <w:spacing w:before="29"/>
              <w:rPr>
                <w:rFonts w:ascii="Times New Roman" w:hAnsi="Times New Roman" w:cs="Times New Roman"/>
              </w:rPr>
            </w:pPr>
            <w:r w:rsidRPr="001119E0">
              <w:rPr>
                <w:rFonts w:ascii="Times New Roman" w:hAnsi="Times New Roman" w:cs="Times New Roman"/>
              </w:rPr>
              <w:t xml:space="preserve"> KKY.TL.05</w:t>
            </w:r>
          </w:p>
        </w:tc>
      </w:tr>
      <w:tr w:rsidR="001119E0" w:rsidRPr="001119E0" w14:paraId="5528B0C6" w14:textId="77777777" w:rsidTr="00697DFE">
        <w:trPr>
          <w:trHeight w:hRule="exact" w:val="35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6A022C6" w14:textId="77777777" w:rsidR="001119E0" w:rsidRPr="001119E0" w:rsidRDefault="001119E0" w:rsidP="00697DFE">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6862CD1C" w14:textId="77777777" w:rsidR="001119E0" w:rsidRPr="001119E0" w:rsidRDefault="001119E0" w:rsidP="00697DFE">
            <w:pPr>
              <w:spacing w:before="31"/>
              <w:ind w:left="105"/>
              <w:rPr>
                <w:rFonts w:ascii="Times New Roman" w:hAnsi="Times New Roman" w:cs="Times New Roman"/>
              </w:rPr>
            </w:pPr>
            <w:r w:rsidRPr="001119E0">
              <w:rPr>
                <w:rFonts w:ascii="Times New Roman" w:hAnsi="Times New Roman" w:cs="Times New Roman"/>
              </w:rPr>
              <w:t>Ya</w:t>
            </w:r>
            <w:r w:rsidRPr="001119E0">
              <w:rPr>
                <w:rFonts w:ascii="Times New Roman" w:hAnsi="Times New Roman" w:cs="Times New Roman"/>
                <w:spacing w:val="-2"/>
              </w:rPr>
              <w:t>y</w:t>
            </w:r>
            <w:r w:rsidRPr="001119E0">
              <w:rPr>
                <w:rFonts w:ascii="Times New Roman" w:hAnsi="Times New Roman" w:cs="Times New Roman"/>
              </w:rPr>
              <w:t xml:space="preserve">ın </w:t>
            </w:r>
            <w:r w:rsidRPr="001119E0">
              <w:rPr>
                <w:rFonts w:ascii="Times New Roman" w:hAnsi="Times New Roman" w:cs="Times New Roman"/>
                <w:spacing w:val="2"/>
              </w:rPr>
              <w:t>T</w:t>
            </w:r>
            <w:r w:rsidRPr="001119E0">
              <w:rPr>
                <w:rFonts w:ascii="Times New Roman" w:hAnsi="Times New Roman" w:cs="Times New Roman"/>
              </w:rPr>
              <w:t>ar</w:t>
            </w:r>
            <w:r w:rsidRPr="001119E0">
              <w:rPr>
                <w:rFonts w:ascii="Times New Roman" w:hAnsi="Times New Roman" w:cs="Times New Roman"/>
                <w:spacing w:val="-2"/>
              </w:rPr>
              <w:t>i</w:t>
            </w:r>
            <w:r w:rsidRPr="001119E0">
              <w:rPr>
                <w:rFonts w:ascii="Times New Roman" w:hAnsi="Times New Roman" w:cs="Times New Roman"/>
              </w:rPr>
              <w:t>hi</w:t>
            </w:r>
          </w:p>
        </w:tc>
        <w:tc>
          <w:tcPr>
            <w:tcW w:w="736" w:type="pct"/>
            <w:tcBorders>
              <w:top w:val="single" w:sz="12" w:space="0" w:color="000000"/>
              <w:left w:val="single" w:sz="12" w:space="0" w:color="000000"/>
              <w:bottom w:val="single" w:sz="12" w:space="0" w:color="000000"/>
              <w:right w:val="single" w:sz="12" w:space="0" w:color="000000"/>
            </w:tcBorders>
            <w:hideMark/>
          </w:tcPr>
          <w:p w14:paraId="31639A71" w14:textId="77777777" w:rsidR="001119E0" w:rsidRPr="001119E0" w:rsidRDefault="001119E0" w:rsidP="00697DFE">
            <w:pPr>
              <w:spacing w:before="31"/>
              <w:rPr>
                <w:rFonts w:ascii="Times New Roman" w:hAnsi="Times New Roman" w:cs="Times New Roman"/>
              </w:rPr>
            </w:pPr>
            <w:r w:rsidRPr="001119E0">
              <w:rPr>
                <w:rFonts w:ascii="Times New Roman" w:hAnsi="Times New Roman" w:cs="Times New Roman"/>
              </w:rPr>
              <w:t xml:space="preserve"> 27.01.2022</w:t>
            </w:r>
          </w:p>
        </w:tc>
      </w:tr>
      <w:tr w:rsidR="001119E0" w:rsidRPr="001119E0" w14:paraId="39750C07" w14:textId="77777777" w:rsidTr="00697DFE">
        <w:trPr>
          <w:trHeight w:hRule="exact" w:val="35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5127FF6" w14:textId="77777777" w:rsidR="001119E0" w:rsidRPr="001119E0" w:rsidRDefault="001119E0" w:rsidP="00697DFE">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01C3C6A7" w14:textId="77777777" w:rsidR="001119E0" w:rsidRPr="001119E0" w:rsidRDefault="001119E0" w:rsidP="00697DFE">
            <w:pPr>
              <w:spacing w:before="31"/>
              <w:ind w:left="105"/>
              <w:rPr>
                <w:rFonts w:ascii="Times New Roman" w:hAnsi="Times New Roman" w:cs="Times New Roman"/>
              </w:rPr>
            </w:pPr>
            <w:r w:rsidRPr="001119E0">
              <w:rPr>
                <w:rFonts w:ascii="Times New Roman" w:hAnsi="Times New Roman" w:cs="Times New Roman"/>
                <w:spacing w:val="-1"/>
              </w:rPr>
              <w:t>R</w:t>
            </w:r>
            <w:r w:rsidRPr="001119E0">
              <w:rPr>
                <w:rFonts w:ascii="Times New Roman" w:hAnsi="Times New Roman" w:cs="Times New Roman"/>
                <w:spacing w:val="2"/>
              </w:rPr>
              <w:t>e</w:t>
            </w:r>
            <w:r w:rsidRPr="001119E0">
              <w:rPr>
                <w:rFonts w:ascii="Times New Roman" w:hAnsi="Times New Roman" w:cs="Times New Roman"/>
                <w:spacing w:val="-2"/>
              </w:rPr>
              <w:t>v</w:t>
            </w:r>
            <w:r w:rsidRPr="001119E0">
              <w:rPr>
                <w:rFonts w:ascii="Times New Roman" w:hAnsi="Times New Roman" w:cs="Times New Roman"/>
              </w:rPr>
              <w:t>i</w:t>
            </w:r>
            <w:r w:rsidRPr="001119E0">
              <w:rPr>
                <w:rFonts w:ascii="Times New Roman" w:hAnsi="Times New Roman" w:cs="Times New Roman"/>
                <w:spacing w:val="2"/>
              </w:rPr>
              <w:t>z</w:t>
            </w:r>
            <w:r w:rsidRPr="001119E0">
              <w:rPr>
                <w:rFonts w:ascii="Times New Roman" w:hAnsi="Times New Roman" w:cs="Times New Roman"/>
                <w:spacing w:val="-2"/>
              </w:rPr>
              <w:t>y</w:t>
            </w:r>
            <w:r w:rsidRPr="001119E0">
              <w:rPr>
                <w:rFonts w:ascii="Times New Roman" w:hAnsi="Times New Roman" w:cs="Times New Roman"/>
              </w:rPr>
              <w:t xml:space="preserve">on </w:t>
            </w:r>
            <w:r w:rsidRPr="001119E0">
              <w:rPr>
                <w:rFonts w:ascii="Times New Roman" w:hAnsi="Times New Roman" w:cs="Times New Roman"/>
                <w:spacing w:val="2"/>
              </w:rPr>
              <w:t>T</w:t>
            </w:r>
            <w:r w:rsidRPr="001119E0">
              <w:rPr>
                <w:rFonts w:ascii="Times New Roman" w:hAnsi="Times New Roman" w:cs="Times New Roman"/>
                <w:spacing w:val="-3"/>
              </w:rPr>
              <w:t>a</w:t>
            </w:r>
            <w:r w:rsidRPr="001119E0">
              <w:rPr>
                <w:rFonts w:ascii="Times New Roman" w:hAnsi="Times New Roman" w:cs="Times New Roman"/>
                <w:spacing w:val="2"/>
              </w:rPr>
              <w:t>r</w:t>
            </w:r>
            <w:r w:rsidRPr="001119E0">
              <w:rPr>
                <w:rFonts w:ascii="Times New Roman" w:hAnsi="Times New Roman" w:cs="Times New Roman"/>
              </w:rPr>
              <w:t>i</w:t>
            </w:r>
            <w:r w:rsidRPr="001119E0">
              <w:rPr>
                <w:rFonts w:ascii="Times New Roman" w:hAnsi="Times New Roman" w:cs="Times New Roman"/>
                <w:spacing w:val="-2"/>
              </w:rPr>
              <w:t>h</w:t>
            </w:r>
            <w:r w:rsidRPr="001119E0">
              <w:rPr>
                <w:rFonts w:ascii="Times New Roman" w:hAnsi="Times New Roman" w:cs="Times New Roman"/>
              </w:rPr>
              <w:t>i</w:t>
            </w:r>
          </w:p>
        </w:tc>
        <w:tc>
          <w:tcPr>
            <w:tcW w:w="736" w:type="pct"/>
            <w:tcBorders>
              <w:top w:val="single" w:sz="12" w:space="0" w:color="000000"/>
              <w:left w:val="single" w:sz="12" w:space="0" w:color="000000"/>
              <w:bottom w:val="single" w:sz="12" w:space="0" w:color="000000"/>
              <w:right w:val="single" w:sz="12" w:space="0" w:color="000000"/>
            </w:tcBorders>
            <w:hideMark/>
          </w:tcPr>
          <w:p w14:paraId="4EA8B6AE" w14:textId="77777777" w:rsidR="001119E0" w:rsidRPr="001119E0" w:rsidRDefault="001119E0" w:rsidP="00697DFE">
            <w:pPr>
              <w:spacing w:before="31"/>
              <w:rPr>
                <w:rFonts w:ascii="Times New Roman" w:hAnsi="Times New Roman" w:cs="Times New Roman"/>
              </w:rPr>
            </w:pPr>
            <w:r w:rsidRPr="001119E0">
              <w:rPr>
                <w:rFonts w:ascii="Times New Roman" w:hAnsi="Times New Roman" w:cs="Times New Roman"/>
              </w:rPr>
              <w:t xml:space="preserve"> 14.03.2023</w:t>
            </w:r>
          </w:p>
        </w:tc>
      </w:tr>
      <w:tr w:rsidR="001119E0" w:rsidRPr="001119E0" w14:paraId="0B23AD5C" w14:textId="77777777" w:rsidTr="00697DFE">
        <w:trPr>
          <w:trHeight w:hRule="exact" w:val="35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A5B38B7" w14:textId="77777777" w:rsidR="001119E0" w:rsidRPr="001119E0" w:rsidRDefault="001119E0" w:rsidP="00697DFE">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789BABF4" w14:textId="77777777" w:rsidR="001119E0" w:rsidRPr="001119E0" w:rsidRDefault="001119E0" w:rsidP="00697DFE">
            <w:pPr>
              <w:spacing w:before="31"/>
              <w:ind w:left="105"/>
              <w:rPr>
                <w:rFonts w:ascii="Times New Roman" w:hAnsi="Times New Roman" w:cs="Times New Roman"/>
              </w:rPr>
            </w:pPr>
            <w:r w:rsidRPr="001119E0">
              <w:rPr>
                <w:rFonts w:ascii="Times New Roman" w:hAnsi="Times New Roman" w:cs="Times New Roman"/>
                <w:spacing w:val="-1"/>
              </w:rPr>
              <w:t>R</w:t>
            </w:r>
            <w:r w:rsidRPr="001119E0">
              <w:rPr>
                <w:rFonts w:ascii="Times New Roman" w:hAnsi="Times New Roman" w:cs="Times New Roman"/>
                <w:spacing w:val="2"/>
              </w:rPr>
              <w:t>e</w:t>
            </w:r>
            <w:r w:rsidRPr="001119E0">
              <w:rPr>
                <w:rFonts w:ascii="Times New Roman" w:hAnsi="Times New Roman" w:cs="Times New Roman"/>
                <w:spacing w:val="-2"/>
              </w:rPr>
              <w:t>v</w:t>
            </w:r>
            <w:r w:rsidRPr="001119E0">
              <w:rPr>
                <w:rFonts w:ascii="Times New Roman" w:hAnsi="Times New Roman" w:cs="Times New Roman"/>
              </w:rPr>
              <w:t>i</w:t>
            </w:r>
            <w:r w:rsidRPr="001119E0">
              <w:rPr>
                <w:rFonts w:ascii="Times New Roman" w:hAnsi="Times New Roman" w:cs="Times New Roman"/>
                <w:spacing w:val="2"/>
              </w:rPr>
              <w:t>z</w:t>
            </w:r>
            <w:r w:rsidRPr="001119E0">
              <w:rPr>
                <w:rFonts w:ascii="Times New Roman" w:hAnsi="Times New Roman" w:cs="Times New Roman"/>
                <w:spacing w:val="-2"/>
              </w:rPr>
              <w:t>y</w:t>
            </w:r>
            <w:r w:rsidRPr="001119E0">
              <w:rPr>
                <w:rFonts w:ascii="Times New Roman" w:hAnsi="Times New Roman" w:cs="Times New Roman"/>
              </w:rPr>
              <w:t xml:space="preserve">on </w:t>
            </w:r>
            <w:r w:rsidRPr="001119E0">
              <w:rPr>
                <w:rFonts w:ascii="Times New Roman" w:hAnsi="Times New Roman" w:cs="Times New Roman"/>
                <w:spacing w:val="-3"/>
              </w:rPr>
              <w:t>N</w:t>
            </w:r>
            <w:r w:rsidRPr="001119E0">
              <w:rPr>
                <w:rFonts w:ascii="Times New Roman" w:hAnsi="Times New Roman" w:cs="Times New Roman"/>
              </w:rPr>
              <w:t>o.</w:t>
            </w:r>
          </w:p>
        </w:tc>
        <w:tc>
          <w:tcPr>
            <w:tcW w:w="736" w:type="pct"/>
            <w:tcBorders>
              <w:top w:val="single" w:sz="12" w:space="0" w:color="000000"/>
              <w:left w:val="single" w:sz="12" w:space="0" w:color="000000"/>
              <w:bottom w:val="single" w:sz="12" w:space="0" w:color="000000"/>
              <w:right w:val="single" w:sz="12" w:space="0" w:color="000000"/>
            </w:tcBorders>
            <w:hideMark/>
          </w:tcPr>
          <w:p w14:paraId="0720A9ED" w14:textId="77777777" w:rsidR="001119E0" w:rsidRPr="001119E0" w:rsidRDefault="001119E0" w:rsidP="00697DFE">
            <w:pPr>
              <w:spacing w:before="31"/>
              <w:ind w:left="103"/>
              <w:rPr>
                <w:rFonts w:ascii="Times New Roman" w:hAnsi="Times New Roman" w:cs="Times New Roman"/>
              </w:rPr>
            </w:pPr>
            <w:r w:rsidRPr="001119E0">
              <w:rPr>
                <w:rFonts w:ascii="Times New Roman" w:hAnsi="Times New Roman" w:cs="Times New Roman"/>
              </w:rPr>
              <w:t>01</w:t>
            </w:r>
          </w:p>
        </w:tc>
      </w:tr>
      <w:tr w:rsidR="001119E0" w:rsidRPr="001119E0" w14:paraId="7D059A3B" w14:textId="77777777" w:rsidTr="00697DFE">
        <w:trPr>
          <w:trHeight w:hRule="exact" w:val="45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2BE681A" w14:textId="77777777" w:rsidR="001119E0" w:rsidRPr="001119E0" w:rsidRDefault="001119E0" w:rsidP="00697DFE">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0DACAACE" w14:textId="77777777" w:rsidR="001119E0" w:rsidRPr="001119E0" w:rsidRDefault="001119E0" w:rsidP="00697DFE">
            <w:pPr>
              <w:spacing w:before="29"/>
              <w:ind w:left="105"/>
              <w:rPr>
                <w:rFonts w:ascii="Times New Roman" w:hAnsi="Times New Roman" w:cs="Times New Roman"/>
              </w:rPr>
            </w:pPr>
            <w:r w:rsidRPr="001119E0">
              <w:rPr>
                <w:rFonts w:ascii="Times New Roman" w:hAnsi="Times New Roman" w:cs="Times New Roman"/>
                <w:spacing w:val="-1"/>
              </w:rPr>
              <w:t>S</w:t>
            </w:r>
            <w:r w:rsidRPr="001119E0">
              <w:rPr>
                <w:rFonts w:ascii="Times New Roman" w:hAnsi="Times New Roman" w:cs="Times New Roman"/>
                <w:spacing w:val="2"/>
              </w:rPr>
              <w:t>a</w:t>
            </w:r>
            <w:r w:rsidRPr="001119E0">
              <w:rPr>
                <w:rFonts w:ascii="Times New Roman" w:hAnsi="Times New Roman" w:cs="Times New Roman"/>
                <w:spacing w:val="-2"/>
              </w:rPr>
              <w:t>y</w:t>
            </w:r>
            <w:r w:rsidRPr="001119E0">
              <w:rPr>
                <w:rFonts w:ascii="Times New Roman" w:hAnsi="Times New Roman" w:cs="Times New Roman"/>
                <w:spacing w:val="2"/>
              </w:rPr>
              <w:t>f</w:t>
            </w:r>
            <w:r w:rsidRPr="001119E0">
              <w:rPr>
                <w:rFonts w:ascii="Times New Roman" w:hAnsi="Times New Roman" w:cs="Times New Roman"/>
              </w:rPr>
              <w:t>a N</w:t>
            </w:r>
            <w:r w:rsidRPr="001119E0">
              <w:rPr>
                <w:rFonts w:ascii="Times New Roman" w:hAnsi="Times New Roman" w:cs="Times New Roman"/>
                <w:spacing w:val="-2"/>
              </w:rPr>
              <w:t>o</w:t>
            </w:r>
            <w:r w:rsidRPr="001119E0">
              <w:rPr>
                <w:rFonts w:ascii="Times New Roman" w:hAnsi="Times New Roman" w:cs="Times New Roman"/>
              </w:rPr>
              <w:t>.</w:t>
            </w:r>
          </w:p>
        </w:tc>
        <w:tc>
          <w:tcPr>
            <w:tcW w:w="736" w:type="pct"/>
            <w:tcBorders>
              <w:top w:val="single" w:sz="12" w:space="0" w:color="000000"/>
              <w:left w:val="single" w:sz="12" w:space="0" w:color="000000"/>
              <w:bottom w:val="single" w:sz="12" w:space="0" w:color="000000"/>
              <w:right w:val="single" w:sz="12" w:space="0" w:color="000000"/>
            </w:tcBorders>
            <w:hideMark/>
          </w:tcPr>
          <w:p w14:paraId="34214FF8" w14:textId="77777777" w:rsidR="001119E0" w:rsidRPr="001119E0" w:rsidRDefault="001119E0" w:rsidP="00697DFE">
            <w:pPr>
              <w:spacing w:before="29"/>
              <w:ind w:left="102"/>
              <w:rPr>
                <w:rFonts w:ascii="Times New Roman" w:hAnsi="Times New Roman" w:cs="Times New Roman"/>
              </w:rPr>
            </w:pPr>
            <w:r w:rsidRPr="001119E0">
              <w:rPr>
                <w:rFonts w:ascii="Times New Roman" w:hAnsi="Times New Roman" w:cs="Times New Roman"/>
              </w:rPr>
              <w:t>3/3</w:t>
            </w:r>
          </w:p>
        </w:tc>
      </w:tr>
    </w:tbl>
    <w:tbl>
      <w:tblPr>
        <w:tblStyle w:val="TabloKlavuzu"/>
        <w:tblW w:w="10490" w:type="dxa"/>
        <w:tblInd w:w="-714" w:type="dxa"/>
        <w:tblLook w:val="04A0" w:firstRow="1" w:lastRow="0" w:firstColumn="1" w:lastColumn="0" w:noHBand="0" w:noVBand="1"/>
      </w:tblPr>
      <w:tblGrid>
        <w:gridCol w:w="709"/>
        <w:gridCol w:w="1276"/>
        <w:gridCol w:w="8505"/>
      </w:tblGrid>
      <w:tr w:rsidR="001119E0" w14:paraId="43ED49A9" w14:textId="77777777" w:rsidTr="001119E0">
        <w:tc>
          <w:tcPr>
            <w:tcW w:w="709" w:type="dxa"/>
          </w:tcPr>
          <w:p w14:paraId="3C5E37FC" w14:textId="1CF3A58E" w:rsidR="001119E0" w:rsidRDefault="001119E0" w:rsidP="0097622A">
            <w:pPr>
              <w:rPr>
                <w:rFonts w:ascii="Times New Roman" w:hAnsi="Times New Roman" w:cs="Times New Roman"/>
                <w:b/>
                <w:bCs/>
                <w:sz w:val="24"/>
                <w:szCs w:val="24"/>
              </w:rPr>
            </w:pPr>
            <w:r w:rsidRPr="001119E0">
              <w:rPr>
                <w:rFonts w:ascii="Times New Roman" w:hAnsi="Times New Roman" w:cs="Times New Roman"/>
                <w:sz w:val="24"/>
                <w:szCs w:val="24"/>
              </w:rPr>
              <w:t>Üye</w:t>
            </w:r>
          </w:p>
        </w:tc>
        <w:tc>
          <w:tcPr>
            <w:tcW w:w="1276" w:type="dxa"/>
          </w:tcPr>
          <w:p w14:paraId="059687E8" w14:textId="33F236D5" w:rsidR="001119E0" w:rsidRDefault="001119E0" w:rsidP="0097622A">
            <w:pPr>
              <w:rPr>
                <w:rFonts w:ascii="Times New Roman" w:hAnsi="Times New Roman" w:cs="Times New Roman"/>
                <w:b/>
                <w:bCs/>
                <w:sz w:val="24"/>
                <w:szCs w:val="24"/>
              </w:rPr>
            </w:pPr>
            <w:r w:rsidRPr="001119E0">
              <w:rPr>
                <w:rFonts w:ascii="Times New Roman" w:hAnsi="Times New Roman" w:cs="Times New Roman"/>
                <w:sz w:val="24"/>
                <w:szCs w:val="24"/>
              </w:rPr>
              <w:t>Çalışan Temsilcisi</w:t>
            </w:r>
          </w:p>
        </w:tc>
        <w:tc>
          <w:tcPr>
            <w:tcW w:w="8505" w:type="dxa"/>
          </w:tcPr>
          <w:p w14:paraId="7AE87C16" w14:textId="07ED220C" w:rsidR="001119E0" w:rsidRDefault="001119E0" w:rsidP="0097622A">
            <w:pPr>
              <w:rPr>
                <w:rFonts w:ascii="Times New Roman" w:hAnsi="Times New Roman" w:cs="Times New Roman"/>
                <w:b/>
                <w:bCs/>
                <w:sz w:val="24"/>
                <w:szCs w:val="24"/>
              </w:rPr>
            </w:pP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İş sağlığı ve güvenliği ile ilgili çalışmalara katılma, çalışmaları izler., tehlike kaynağının yok edilmesi veya tehlikeden kaynaklanan risklerin azaltılması için tedbir alınmasını ister, tekliflerde bulunur ve benzeri konularda çalışanları temsil eder.</w:t>
            </w:r>
          </w:p>
        </w:tc>
      </w:tr>
    </w:tbl>
    <w:p w14:paraId="53CD489D" w14:textId="77777777" w:rsidR="001119E0" w:rsidRDefault="0097622A" w:rsidP="001119E0">
      <w:pPr>
        <w:ind w:left="-567" w:right="-567"/>
        <w:rPr>
          <w:rFonts w:ascii="Times New Roman" w:hAnsi="Times New Roman" w:cs="Times New Roman"/>
          <w:sz w:val="24"/>
          <w:szCs w:val="24"/>
        </w:rPr>
      </w:pPr>
      <w:r w:rsidRPr="001119E0">
        <w:rPr>
          <w:rFonts w:ascii="Times New Roman" w:hAnsi="Times New Roman" w:cs="Times New Roman"/>
          <w:b/>
          <w:bCs/>
          <w:sz w:val="24"/>
          <w:szCs w:val="24"/>
        </w:rPr>
        <w:t xml:space="preserve"> Toplanması Çalışma Esasları                                                                                                                                                        1. </w:t>
      </w:r>
      <w:r w:rsidRPr="001119E0">
        <w:rPr>
          <w:rFonts w:ascii="Times New Roman" w:hAnsi="Times New Roman" w:cs="Times New Roman"/>
          <w:sz w:val="24"/>
          <w:szCs w:val="24"/>
        </w:rPr>
        <w:t xml:space="preserve">Kurul ayda bir kez ve gerektiğinde toplanır.                                                                                                               </w:t>
      </w:r>
      <w:r w:rsidRPr="001119E0">
        <w:rPr>
          <w:rFonts w:ascii="Times New Roman" w:hAnsi="Times New Roman" w:cs="Times New Roman"/>
          <w:b/>
          <w:bCs/>
          <w:sz w:val="24"/>
          <w:szCs w:val="24"/>
        </w:rPr>
        <w:t>2.</w:t>
      </w:r>
      <w:r w:rsidRPr="001119E0">
        <w:rPr>
          <w:rFonts w:ascii="Times New Roman" w:hAnsi="Times New Roman" w:cs="Times New Roman"/>
          <w:sz w:val="24"/>
          <w:szCs w:val="24"/>
        </w:rPr>
        <w:t xml:space="preserve"> Yıllık izin veya herhangi bir sebepten ötürü ekipte yer almayan personelin yerine komite üyelerinden biri vekalet eder.                                                                                                                                                                                                                 </w:t>
      </w:r>
      <w:r w:rsidRPr="001119E0">
        <w:rPr>
          <w:rFonts w:ascii="Times New Roman" w:hAnsi="Times New Roman" w:cs="Times New Roman"/>
          <w:b/>
          <w:bCs/>
          <w:sz w:val="24"/>
          <w:szCs w:val="24"/>
        </w:rPr>
        <w:t>3.</w:t>
      </w:r>
      <w:r w:rsidRPr="001119E0">
        <w:rPr>
          <w:rFonts w:ascii="Times New Roman" w:hAnsi="Times New Roman" w:cs="Times New Roman"/>
          <w:sz w:val="24"/>
          <w:szCs w:val="24"/>
        </w:rPr>
        <w:t xml:space="preserve"> Ekibin sekretaryasını İş Sağlığı ve Güvenliği Uzmanı yürütür. Toplantılar sekretarya tarafından üyelere en az üç gün öncesinden (yönetici ve katılımcılar, yeri ve zamanı, gündemi ve yaklaşık süresi) duyurulmasını, toplantı kayıtlarının tutulmasını, alınan kararların takibi vb. yapar</w:t>
      </w:r>
      <w:r w:rsidRPr="001119E0">
        <w:rPr>
          <w:rFonts w:ascii="Times New Roman" w:hAnsi="Times New Roman" w:cs="Times New Roman"/>
          <w:b/>
          <w:bCs/>
          <w:sz w:val="24"/>
          <w:szCs w:val="24"/>
        </w:rPr>
        <w:t>.                                                                                                                       4.</w:t>
      </w:r>
      <w:r w:rsidRPr="001119E0">
        <w:rPr>
          <w:rFonts w:ascii="Times New Roman" w:hAnsi="Times New Roman" w:cs="Times New Roman"/>
          <w:sz w:val="24"/>
          <w:szCs w:val="24"/>
        </w:rPr>
        <w:t xml:space="preserve"> Çalışmalar ve yapılan toplantılar kayıt altına alınır ve toplantıda alınan kararları “Toplantı Karar Tutanağı” ile birlikte üst yönetime ve Kalite Yönetim Birimine bildirilir. Komite, görev alanına ilişkin gerekli iyileştirme çalışmalarını başlatır ve komite tarafından iyileştirme faaliyeti takip edilir.                                                                                     </w:t>
      </w:r>
      <w:r w:rsidRPr="001119E0">
        <w:rPr>
          <w:rFonts w:ascii="Times New Roman" w:hAnsi="Times New Roman" w:cs="Times New Roman"/>
          <w:b/>
          <w:bCs/>
          <w:sz w:val="24"/>
          <w:szCs w:val="24"/>
        </w:rPr>
        <w:t>5.</w:t>
      </w:r>
      <w:r w:rsidRPr="001119E0">
        <w:rPr>
          <w:rFonts w:ascii="Times New Roman" w:hAnsi="Times New Roman" w:cs="Times New Roman"/>
          <w:sz w:val="24"/>
          <w:szCs w:val="24"/>
        </w:rPr>
        <w:t xml:space="preserve"> Komite kurumda çalışan güvenliği ile ilgili mevcut durumu tespit etmeli, çalışanlar için olası riskleri belirlemeli, düzeltici önleyici faaliyet planları yapmalı ve bu planları kurum idaresi ile birlikte gerçekleştirmelidir. İş Sağlığı ve Güvenliği Kurulu uygulamalarını planlarken ve gerçekleştirirken; diğer komitelerden destek alır ve koordineli bir çalışma yapar.                                                                                                                                                                                    </w:t>
      </w:r>
      <w:r w:rsidRPr="001119E0">
        <w:rPr>
          <w:rFonts w:ascii="Times New Roman" w:hAnsi="Times New Roman" w:cs="Times New Roman"/>
          <w:b/>
          <w:bCs/>
          <w:sz w:val="24"/>
          <w:szCs w:val="24"/>
        </w:rPr>
        <w:t>6.</w:t>
      </w:r>
      <w:r w:rsidRPr="001119E0">
        <w:rPr>
          <w:rFonts w:ascii="Times New Roman" w:hAnsi="Times New Roman" w:cs="Times New Roman"/>
          <w:sz w:val="24"/>
          <w:szCs w:val="24"/>
        </w:rPr>
        <w:t xml:space="preserve"> Kurul da alınan kararlar içeriğince; gerekli durumlarda düzenleyici ve önleyici faaliyeti başlatılır.  </w:t>
      </w:r>
    </w:p>
    <w:p w14:paraId="011F5C64" w14:textId="601F424A" w:rsidR="0097622A" w:rsidRPr="001119E0" w:rsidRDefault="0097622A" w:rsidP="0097622A">
      <w:pPr>
        <w:ind w:left="-567" w:right="-567"/>
        <w:rPr>
          <w:rFonts w:ascii="Times New Roman" w:hAnsi="Times New Roman" w:cs="Times New Roman"/>
          <w:sz w:val="24"/>
          <w:szCs w:val="24"/>
        </w:rPr>
      </w:pPr>
      <w:r w:rsidRPr="001119E0">
        <w:rPr>
          <w:rFonts w:ascii="Times New Roman" w:hAnsi="Times New Roman" w:cs="Times New Roman"/>
          <w:b/>
          <w:bCs/>
          <w:sz w:val="24"/>
          <w:szCs w:val="24"/>
        </w:rPr>
        <w:t>Komitenin Görev Alanı İle İlgili Eğitim Faaliyetleri:</w:t>
      </w:r>
      <w:r w:rsidR="001119E0">
        <w:rPr>
          <w:rFonts w:ascii="Times New Roman" w:hAnsi="Times New Roman" w:cs="Times New Roman"/>
          <w:b/>
          <w:bCs/>
          <w:sz w:val="24"/>
          <w:szCs w:val="24"/>
        </w:rPr>
        <w:t xml:space="preserve">                                                                                                         </w:t>
      </w:r>
      <w:r w:rsidRPr="001119E0">
        <w:rPr>
          <w:rFonts w:ascii="Times New Roman" w:hAnsi="Times New Roman" w:cs="Times New Roman"/>
          <w:sz w:val="24"/>
          <w:szCs w:val="24"/>
        </w:rPr>
        <w:t xml:space="preserve"> Kurul tarafından görev alanı ile ilgili eğitim faaliyetleri belirlenir. eğitim komitesi ile koordineli olarak bu eğitimlerin verilmesi sağlanır. iş sağlığı ve güvenliği görev alanı içinde olan eğitimler:                                     </w:t>
      </w: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 xml:space="preserve">Tüm kurum çalışanlarına enfeksiyonların önlenmesi konusunda eğitim,                                                                        </w:t>
      </w: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 xml:space="preserve">Tüm kurum çalışanlarına kişisel koruyucu ekipman konusunda eğitim,                                                               </w:t>
      </w: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 xml:space="preserve">İlgili çalışanlara radyolojik işlemlere ait çekim protokolleri eğitimi,                                                                             </w:t>
      </w: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 xml:space="preserve">Radyasyon uygulaması yapılan alanda çalışan personele, hasta ve çalışanların radyasyon güvenliğinin sağlanmasına yönelik eğitim,                                                                                                                                      </w:t>
      </w: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 xml:space="preserve">Tüm çalışanlara istenmeyen olay bildirimi eğitimi,                                                                                                   </w:t>
      </w: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 xml:space="preserve">İlgili çalışanlara İSG ve risk yönetimi (risklerle ilgili eğitimler) eğitimi, Çalışan sağlığı ve güvenliği komitesi görev alanı ile ilgili plan dışı eğitimleri, komite toplantısında ortaya çıkan eğitim ihtiyaçları doğrultusunda belirleyerek eğitim faaliyetini planlar. Plan dışı yapılan eğitim kaynakları:                                                                                                                                                </w:t>
      </w: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 xml:space="preserve">İstenmeyen olay bildirimi analiz sonucu,                                                                                                                        </w:t>
      </w: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 xml:space="preserve">İyileştirme faaliyeti,                                                                                                                                              </w:t>
      </w: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 xml:space="preserve">Çalışanlara yönelik tespit edilen eğitim ihtiyaçları,   </w:t>
      </w:r>
      <w:r w:rsidR="001119E0">
        <w:rPr>
          <w:rFonts w:ascii="Times New Roman" w:hAnsi="Times New Roman" w:cs="Times New Roman"/>
          <w:sz w:val="24"/>
          <w:szCs w:val="24"/>
        </w:rPr>
        <w:t xml:space="preserve">                                                               </w:t>
      </w:r>
      <w:r w:rsidRPr="001119E0">
        <w:rPr>
          <w:rFonts w:ascii="Times New Roman" w:hAnsi="Times New Roman" w:cs="Times New Roman"/>
          <w:sz w:val="24"/>
          <w:szCs w:val="24"/>
        </w:rPr>
        <w:t xml:space="preserve">                  </w:t>
      </w:r>
      <w:r w:rsidRPr="001119E0">
        <w:rPr>
          <w:rFonts w:ascii="Times New Roman" w:hAnsi="Times New Roman" w:cs="Times New Roman"/>
          <w:sz w:val="24"/>
          <w:szCs w:val="24"/>
        </w:rPr>
        <w:sym w:font="Symbol" w:char="F0A7"/>
      </w:r>
      <w:r w:rsidRPr="001119E0">
        <w:rPr>
          <w:rFonts w:ascii="Times New Roman" w:hAnsi="Times New Roman" w:cs="Times New Roman"/>
          <w:sz w:val="24"/>
          <w:szCs w:val="24"/>
        </w:rPr>
        <w:t>Toplantı kararı sonucu belirlenen eğitim ihtiyaçları.</w:t>
      </w:r>
    </w:p>
    <w:p w14:paraId="6B1E5229" w14:textId="77777777" w:rsidR="00427148" w:rsidRPr="001119E0" w:rsidRDefault="00427148">
      <w:pPr>
        <w:rPr>
          <w:rFonts w:ascii="Times New Roman" w:hAnsi="Times New Roman" w:cs="Times New Roman"/>
          <w:sz w:val="24"/>
          <w:szCs w:val="24"/>
        </w:rPr>
      </w:pPr>
    </w:p>
    <w:sectPr w:rsidR="00427148" w:rsidRPr="001119E0" w:rsidSect="006C2C7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7722" w14:textId="77777777" w:rsidR="00AE35F1" w:rsidRDefault="00AE35F1" w:rsidP="006C2C7D">
      <w:pPr>
        <w:spacing w:after="0" w:line="240" w:lineRule="auto"/>
      </w:pPr>
      <w:r>
        <w:separator/>
      </w:r>
    </w:p>
  </w:endnote>
  <w:endnote w:type="continuationSeparator" w:id="0">
    <w:p w14:paraId="5231EA37" w14:textId="77777777" w:rsidR="00AE35F1" w:rsidRDefault="00AE35F1" w:rsidP="006C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F8B7" w14:textId="77777777" w:rsidR="006C2C7D" w:rsidRDefault="006C2C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640" w:type="dxa"/>
      <w:tblInd w:w="-289" w:type="dxa"/>
      <w:tblLook w:val="04A0" w:firstRow="1" w:lastRow="0" w:firstColumn="1" w:lastColumn="0" w:noHBand="0" w:noVBand="1"/>
    </w:tblPr>
    <w:tblGrid>
      <w:gridCol w:w="3119"/>
      <w:gridCol w:w="3544"/>
      <w:gridCol w:w="2977"/>
    </w:tblGrid>
    <w:tr w:rsidR="006C2C7D" w:rsidRPr="006C2C7D" w14:paraId="5D01CB6D" w14:textId="77777777" w:rsidTr="004A21DB">
      <w:tc>
        <w:tcPr>
          <w:tcW w:w="3119" w:type="dxa"/>
        </w:tcPr>
        <w:p w14:paraId="76FD9BD6" w14:textId="77777777" w:rsidR="006C2C7D" w:rsidRPr="006C2C7D" w:rsidRDefault="006C2C7D" w:rsidP="006C2C7D">
          <w:pPr>
            <w:tabs>
              <w:tab w:val="center" w:pos="4536"/>
              <w:tab w:val="right" w:pos="9072"/>
            </w:tabs>
            <w:spacing w:after="0" w:line="240" w:lineRule="auto"/>
            <w:rPr>
              <w:rFonts w:ascii="Times New Roman" w:hAnsi="Times New Roman" w:cs="Times New Roman"/>
            </w:rPr>
          </w:pPr>
          <w:r w:rsidRPr="006C2C7D">
            <w:rPr>
              <w:rFonts w:ascii="Times New Roman" w:hAnsi="Times New Roman" w:cs="Times New Roman"/>
              <w:lang w:eastAsia="tr-TR"/>
            </w:rPr>
            <w:t>HAZIRLAYAN</w:t>
          </w:r>
        </w:p>
      </w:tc>
      <w:tc>
        <w:tcPr>
          <w:tcW w:w="3544" w:type="dxa"/>
        </w:tcPr>
        <w:p w14:paraId="7A50557A" w14:textId="77777777" w:rsidR="006C2C7D" w:rsidRPr="006C2C7D" w:rsidRDefault="006C2C7D" w:rsidP="006C2C7D">
          <w:pPr>
            <w:tabs>
              <w:tab w:val="center" w:pos="4536"/>
              <w:tab w:val="right" w:pos="9072"/>
            </w:tabs>
            <w:spacing w:after="0" w:line="240" w:lineRule="auto"/>
            <w:rPr>
              <w:rFonts w:ascii="Times New Roman" w:hAnsi="Times New Roman" w:cs="Times New Roman"/>
            </w:rPr>
          </w:pPr>
          <w:r w:rsidRPr="006C2C7D">
            <w:rPr>
              <w:rFonts w:ascii="Times New Roman" w:hAnsi="Times New Roman" w:cs="Times New Roman"/>
              <w:lang w:eastAsia="tr-TR"/>
            </w:rPr>
            <w:t xml:space="preserve">     KONTROL EDEN</w:t>
          </w:r>
        </w:p>
      </w:tc>
      <w:tc>
        <w:tcPr>
          <w:tcW w:w="2977" w:type="dxa"/>
        </w:tcPr>
        <w:p w14:paraId="76EC2985" w14:textId="77777777" w:rsidR="006C2C7D" w:rsidRPr="006C2C7D" w:rsidRDefault="006C2C7D" w:rsidP="006C2C7D">
          <w:pPr>
            <w:tabs>
              <w:tab w:val="center" w:pos="4536"/>
              <w:tab w:val="right" w:pos="9072"/>
            </w:tabs>
            <w:spacing w:after="0" w:line="240" w:lineRule="auto"/>
            <w:rPr>
              <w:rFonts w:ascii="Times New Roman" w:hAnsi="Times New Roman" w:cs="Times New Roman"/>
            </w:rPr>
          </w:pPr>
          <w:r w:rsidRPr="006C2C7D">
            <w:rPr>
              <w:rFonts w:ascii="Times New Roman" w:hAnsi="Times New Roman" w:cs="Times New Roman"/>
              <w:lang w:eastAsia="tr-TR"/>
            </w:rPr>
            <w:t xml:space="preserve">ONAYLAYAN  </w:t>
          </w:r>
        </w:p>
      </w:tc>
    </w:tr>
    <w:tr w:rsidR="006C2C7D" w:rsidRPr="006C2C7D" w14:paraId="5445109B" w14:textId="77777777" w:rsidTr="004A21DB">
      <w:tc>
        <w:tcPr>
          <w:tcW w:w="3119" w:type="dxa"/>
        </w:tcPr>
        <w:p w14:paraId="28E5F508" w14:textId="0012C7AE" w:rsidR="006C2C7D" w:rsidRPr="006C2C7D" w:rsidRDefault="006C2C7D" w:rsidP="006C2C7D">
          <w:pPr>
            <w:tabs>
              <w:tab w:val="center" w:pos="4536"/>
              <w:tab w:val="right" w:pos="9072"/>
            </w:tabs>
            <w:spacing w:after="0" w:line="240" w:lineRule="auto"/>
            <w:rPr>
              <w:rFonts w:ascii="Times New Roman" w:hAnsi="Times New Roman" w:cs="Times New Roman"/>
            </w:rPr>
          </w:pPr>
          <w:r w:rsidRPr="006C2C7D">
            <w:rPr>
              <w:rFonts w:ascii="Times New Roman" w:hAnsi="Times New Roman" w:cs="Times New Roman"/>
              <w:lang w:eastAsia="tr-TR"/>
            </w:rPr>
            <w:t>Ka</w:t>
          </w:r>
          <w:r w:rsidR="000168BA">
            <w:rPr>
              <w:rFonts w:ascii="Times New Roman" w:hAnsi="Times New Roman" w:cs="Times New Roman"/>
              <w:lang w:eastAsia="tr-TR"/>
            </w:rPr>
            <w:t>l</w:t>
          </w:r>
          <w:r w:rsidRPr="006C2C7D">
            <w:rPr>
              <w:rFonts w:ascii="Times New Roman" w:hAnsi="Times New Roman" w:cs="Times New Roman"/>
              <w:lang w:eastAsia="tr-TR"/>
            </w:rPr>
            <w:t>ite Direktörü Pınar KESKİN</w:t>
          </w:r>
        </w:p>
      </w:tc>
      <w:tc>
        <w:tcPr>
          <w:tcW w:w="3544" w:type="dxa"/>
        </w:tcPr>
        <w:p w14:paraId="18F604FB" w14:textId="77777777" w:rsidR="006C2C7D" w:rsidRPr="006C2C7D" w:rsidRDefault="006C2C7D" w:rsidP="006C2C7D">
          <w:pPr>
            <w:tabs>
              <w:tab w:val="center" w:pos="4536"/>
              <w:tab w:val="right" w:pos="9072"/>
            </w:tabs>
            <w:spacing w:after="0" w:line="240" w:lineRule="auto"/>
            <w:rPr>
              <w:rFonts w:ascii="Times New Roman" w:hAnsi="Times New Roman" w:cs="Times New Roman"/>
            </w:rPr>
          </w:pPr>
          <w:r w:rsidRPr="006C2C7D">
            <w:rPr>
              <w:rFonts w:ascii="Times New Roman" w:hAnsi="Times New Roman" w:cs="Times New Roman"/>
              <w:lang w:eastAsia="tr-TR"/>
            </w:rPr>
            <w:t>Fakülte Sekreteri Yavuz YILDIRIM</w:t>
          </w:r>
        </w:p>
      </w:tc>
      <w:tc>
        <w:tcPr>
          <w:tcW w:w="2977" w:type="dxa"/>
        </w:tcPr>
        <w:p w14:paraId="3129D931" w14:textId="77777777" w:rsidR="006C2C7D" w:rsidRPr="006C2C7D" w:rsidRDefault="006C2C7D" w:rsidP="006C2C7D">
          <w:pPr>
            <w:tabs>
              <w:tab w:val="center" w:pos="4536"/>
              <w:tab w:val="right" w:pos="9072"/>
            </w:tabs>
            <w:spacing w:after="0" w:line="240" w:lineRule="auto"/>
            <w:rPr>
              <w:rFonts w:ascii="Times New Roman" w:hAnsi="Times New Roman" w:cs="Times New Roman"/>
              <w:lang w:eastAsia="tr-TR"/>
            </w:rPr>
          </w:pPr>
          <w:r w:rsidRPr="006C2C7D">
            <w:rPr>
              <w:rFonts w:ascii="Times New Roman" w:hAnsi="Times New Roman" w:cs="Times New Roman"/>
              <w:lang w:eastAsia="tr-TR"/>
            </w:rPr>
            <w:t xml:space="preserve">Prof. Dr. Erdoğan ASLAN </w:t>
          </w:r>
        </w:p>
        <w:p w14:paraId="2D7DF5A2" w14:textId="77777777" w:rsidR="006C2C7D" w:rsidRPr="006C2C7D" w:rsidRDefault="006C2C7D" w:rsidP="006C2C7D">
          <w:pPr>
            <w:tabs>
              <w:tab w:val="center" w:pos="4536"/>
              <w:tab w:val="right" w:pos="9072"/>
            </w:tabs>
            <w:spacing w:after="0" w:line="240" w:lineRule="auto"/>
            <w:rPr>
              <w:rFonts w:ascii="Times New Roman" w:hAnsi="Times New Roman" w:cs="Times New Roman"/>
            </w:rPr>
          </w:pPr>
          <w:r w:rsidRPr="006C2C7D">
            <w:rPr>
              <w:rFonts w:ascii="Times New Roman" w:hAnsi="Times New Roman" w:cs="Times New Roman"/>
            </w:rPr>
            <w:t xml:space="preserve">Dekan V. </w:t>
          </w:r>
        </w:p>
      </w:tc>
    </w:tr>
  </w:tbl>
  <w:p w14:paraId="7AC8AF3D" w14:textId="77777777" w:rsidR="006C2C7D" w:rsidRPr="006C2C7D" w:rsidRDefault="006C2C7D" w:rsidP="006C2C7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43CC" w14:textId="77777777" w:rsidR="006C2C7D" w:rsidRDefault="006C2C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E091" w14:textId="77777777" w:rsidR="00AE35F1" w:rsidRDefault="00AE35F1" w:rsidP="006C2C7D">
      <w:pPr>
        <w:spacing w:after="0" w:line="240" w:lineRule="auto"/>
      </w:pPr>
      <w:r>
        <w:separator/>
      </w:r>
    </w:p>
  </w:footnote>
  <w:footnote w:type="continuationSeparator" w:id="0">
    <w:p w14:paraId="47CC97B1" w14:textId="77777777" w:rsidR="00AE35F1" w:rsidRDefault="00AE35F1" w:rsidP="006C2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3677" w14:textId="77777777" w:rsidR="006C2C7D" w:rsidRDefault="006C2C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35B6" w14:textId="77777777" w:rsidR="006C2C7D" w:rsidRDefault="006C2C7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3B7F" w14:textId="77777777" w:rsidR="006C2C7D" w:rsidRDefault="006C2C7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48"/>
    <w:rsid w:val="000168BA"/>
    <w:rsid w:val="000F67F9"/>
    <w:rsid w:val="001119E0"/>
    <w:rsid w:val="00415804"/>
    <w:rsid w:val="00427148"/>
    <w:rsid w:val="006C2C7D"/>
    <w:rsid w:val="0097622A"/>
    <w:rsid w:val="00AE35F1"/>
    <w:rsid w:val="00BB5A17"/>
    <w:rsid w:val="00D109BD"/>
    <w:rsid w:val="00FE7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4D82"/>
  <w15:chartTrackingRefBased/>
  <w15:docId w15:val="{94A88786-4C38-4C69-92F3-5C3572F2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2A"/>
    <w:pPr>
      <w:spacing w:after="200" w:line="276" w:lineRule="auto"/>
    </w:pPr>
    <w:rPr>
      <w:kern w:val="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622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C2C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2C7D"/>
    <w:rPr>
      <w:kern w:val="0"/>
      <w:lang w:val="en-US"/>
      <w14:ligatures w14:val="none"/>
    </w:rPr>
  </w:style>
  <w:style w:type="paragraph" w:styleId="AltBilgi">
    <w:name w:val="footer"/>
    <w:basedOn w:val="Normal"/>
    <w:link w:val="AltBilgiChar"/>
    <w:uiPriority w:val="99"/>
    <w:unhideWhenUsed/>
    <w:rsid w:val="006C2C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2C7D"/>
    <w:rPr>
      <w:kern w:val="0"/>
      <w:lang w:val="en-US"/>
      <w14:ligatures w14:val="none"/>
    </w:rPr>
  </w:style>
  <w:style w:type="table" w:customStyle="1" w:styleId="TabloKlavuzu1">
    <w:name w:val="Tablo Kılavuzu1"/>
    <w:basedOn w:val="NormalTablo"/>
    <w:next w:val="TabloKlavuzu"/>
    <w:uiPriority w:val="39"/>
    <w:rsid w:val="006C2C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12</cp:revision>
  <cp:lastPrinted>2023-03-16T08:22:00Z</cp:lastPrinted>
  <dcterms:created xsi:type="dcterms:W3CDTF">2023-03-16T08:04:00Z</dcterms:created>
  <dcterms:modified xsi:type="dcterms:W3CDTF">2023-03-17T08:42:00Z</dcterms:modified>
</cp:coreProperties>
</file>