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5DEF0" w14:textId="77777777" w:rsidR="00B85615" w:rsidRPr="0047233A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5C47C6E1" w14:textId="395AA97F" w:rsid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>Bu prosedürün amacı, fakültede görev yapan idari birim yöneticilerinin, akademik ve idari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personellerin, öğrencilerin, mezunların, fakülte dışındaki diğer kurum, kuruluş ve kişilerinin, hizmet ve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katkılarının desteklenmesi, izlenmesi, hizmette verimliliğin arttırılması amacıyla performan</w:t>
      </w:r>
      <w:r w:rsidR="008D44CD">
        <w:rPr>
          <w:rFonts w:ascii="Times New Roman" w:hAnsi="Times New Roman" w:cs="Times New Roman"/>
          <w:sz w:val="24"/>
          <w:szCs w:val="24"/>
        </w:rPr>
        <w:t xml:space="preserve">s </w:t>
      </w:r>
      <w:r w:rsidRPr="00B85615">
        <w:rPr>
          <w:rFonts w:ascii="Times New Roman" w:hAnsi="Times New Roman" w:cs="Times New Roman"/>
          <w:sz w:val="24"/>
          <w:szCs w:val="24"/>
        </w:rPr>
        <w:t>değerlendirilmesine, ödüllendirilmesine dair koşulları belirlemektir.</w:t>
      </w:r>
    </w:p>
    <w:p w14:paraId="416BA6D1" w14:textId="77777777" w:rsidR="0047233A" w:rsidRPr="00B85615" w:rsidRDefault="0047233A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57EAE" w14:textId="77777777" w:rsidR="00B85615" w:rsidRPr="0047233A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52BBEA19" w14:textId="0A1B3079" w:rsid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>Bu prosedür, fakültede görev yapan idari birim yöneticilerinin, akademik ve idari personellerin,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öğrencilerin, mezunların, Fakülte dışındaki diğer kurum, kuruluş ve kişilerinin, hizmet ve katkılarının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desteklenmesi, izlenmesi, hizmette verimliliğin arttırılması amacıyla performan</w:t>
      </w:r>
      <w:r w:rsidR="008D44CD">
        <w:rPr>
          <w:rFonts w:ascii="Times New Roman" w:hAnsi="Times New Roman" w:cs="Times New Roman"/>
          <w:sz w:val="24"/>
          <w:szCs w:val="24"/>
        </w:rPr>
        <w:t>s</w:t>
      </w:r>
      <w:r w:rsidRPr="00B85615">
        <w:rPr>
          <w:rFonts w:ascii="Times New Roman" w:hAnsi="Times New Roman" w:cs="Times New Roman"/>
          <w:sz w:val="24"/>
          <w:szCs w:val="24"/>
        </w:rPr>
        <w:t xml:space="preserve"> değerlendirilmesine,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ödüllendirilmesine dair koşulları kapsar.</w:t>
      </w:r>
    </w:p>
    <w:p w14:paraId="3F1AF6C0" w14:textId="77777777" w:rsidR="0047233A" w:rsidRPr="00B85615" w:rsidRDefault="0047233A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09E39" w14:textId="77777777" w:rsidR="00B85615" w:rsidRPr="0047233A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3. DAYANAK</w:t>
      </w:r>
    </w:p>
    <w:p w14:paraId="615CC19B" w14:textId="4CD76F97" w:rsid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 xml:space="preserve">Bu prosedür, 5018 sayılı Kamu Mali Yönetimi ve Kontrol Kanununun 55, 56 ve </w:t>
      </w:r>
      <w:r w:rsidR="0047233A" w:rsidRPr="00B85615">
        <w:rPr>
          <w:rFonts w:ascii="Times New Roman" w:hAnsi="Times New Roman" w:cs="Times New Roman"/>
          <w:sz w:val="24"/>
          <w:szCs w:val="24"/>
        </w:rPr>
        <w:t>57’nci</w:t>
      </w:r>
      <w:r w:rsidRPr="00B85615">
        <w:rPr>
          <w:rFonts w:ascii="Times New Roman" w:hAnsi="Times New Roman" w:cs="Times New Roman"/>
          <w:sz w:val="24"/>
          <w:szCs w:val="24"/>
        </w:rPr>
        <w:t xml:space="preserve"> maddeleri, 657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sayılı Devlet Memurları Kanunu, 2547 sayılı Yükseköğretim Kanununun ek 35 inci maddesi, 4857 Sayılı İş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 xml:space="preserve">Kanunu ve </w:t>
      </w:r>
      <w:r w:rsidR="008D44CD" w:rsidRPr="008D44CD">
        <w:rPr>
          <w:rFonts w:ascii="Times New Roman" w:hAnsi="Times New Roman" w:cs="Times New Roman"/>
          <w:sz w:val="24"/>
          <w:szCs w:val="24"/>
        </w:rPr>
        <w:t>Alanya Alaaddin Keykubat Üniversitesi</w:t>
      </w:r>
      <w:r w:rsidRPr="00B85615">
        <w:rPr>
          <w:rFonts w:ascii="Times New Roman" w:hAnsi="Times New Roman" w:cs="Times New Roman"/>
          <w:sz w:val="24"/>
          <w:szCs w:val="24"/>
        </w:rPr>
        <w:t xml:space="preserve"> Ön Lisans ve Lisans Eğitim-Öğretim ve Sınav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Yönetmeliği’ne dayandırılarak hazırlanmıştır.</w:t>
      </w:r>
    </w:p>
    <w:p w14:paraId="10DA965B" w14:textId="77777777" w:rsidR="0047233A" w:rsidRPr="0047233A" w:rsidRDefault="0047233A" w:rsidP="00B8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C315F" w14:textId="77777777" w:rsidR="00B85615" w:rsidRPr="0047233A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4. TANIMLAR</w:t>
      </w:r>
    </w:p>
    <w:p w14:paraId="3D7EF017" w14:textId="5DFCB4D2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B85615">
        <w:rPr>
          <w:rFonts w:ascii="Times New Roman" w:hAnsi="Times New Roman" w:cs="Times New Roman"/>
          <w:sz w:val="24"/>
          <w:szCs w:val="24"/>
        </w:rPr>
        <w:t xml:space="preserve"> Fakülte: </w:t>
      </w:r>
      <w:r w:rsidR="008D44CD" w:rsidRPr="008D44CD">
        <w:rPr>
          <w:rFonts w:ascii="Times New Roman" w:hAnsi="Times New Roman" w:cs="Times New Roman"/>
          <w:sz w:val="24"/>
          <w:szCs w:val="24"/>
        </w:rPr>
        <w:t>Alanya Alaaddin Keykubat Üniversitesi</w:t>
      </w:r>
      <w:r w:rsidRPr="00B85615">
        <w:rPr>
          <w:rFonts w:ascii="Times New Roman" w:hAnsi="Times New Roman" w:cs="Times New Roman"/>
          <w:sz w:val="24"/>
          <w:szCs w:val="24"/>
        </w:rPr>
        <w:t xml:space="preserve"> Diş Hekimliği Fakültesini,</w:t>
      </w:r>
    </w:p>
    <w:p w14:paraId="49CD6F62" w14:textId="37A79606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B85615">
        <w:rPr>
          <w:rFonts w:ascii="Times New Roman" w:hAnsi="Times New Roman" w:cs="Times New Roman"/>
          <w:sz w:val="24"/>
          <w:szCs w:val="24"/>
        </w:rPr>
        <w:t xml:space="preserve">. Dekan: </w:t>
      </w:r>
      <w:r w:rsidR="008D44CD" w:rsidRPr="008D44CD">
        <w:rPr>
          <w:rFonts w:ascii="Times New Roman" w:hAnsi="Times New Roman" w:cs="Times New Roman"/>
          <w:sz w:val="24"/>
          <w:szCs w:val="24"/>
        </w:rPr>
        <w:t>Alanya Alaaddin Keykubat Üniversitesi</w:t>
      </w:r>
      <w:r w:rsidR="008D44CD" w:rsidRPr="00B85615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 xml:space="preserve">Diş Hekimliği Fakültesi </w:t>
      </w:r>
      <w:proofErr w:type="spellStart"/>
      <w:r w:rsidRPr="00B85615">
        <w:rPr>
          <w:rFonts w:ascii="Times New Roman" w:hAnsi="Times New Roman" w:cs="Times New Roman"/>
          <w:sz w:val="24"/>
          <w:szCs w:val="24"/>
        </w:rPr>
        <w:t>Dekanı’nı</w:t>
      </w:r>
      <w:proofErr w:type="spellEnd"/>
    </w:p>
    <w:p w14:paraId="6936D1F3" w14:textId="4BF6C47E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B85615">
        <w:rPr>
          <w:rFonts w:ascii="Times New Roman" w:hAnsi="Times New Roman" w:cs="Times New Roman"/>
          <w:sz w:val="24"/>
          <w:szCs w:val="24"/>
        </w:rPr>
        <w:t xml:space="preserve"> Personel: </w:t>
      </w:r>
      <w:r w:rsidR="008D44CD" w:rsidRPr="008D44CD">
        <w:rPr>
          <w:rFonts w:ascii="Times New Roman" w:hAnsi="Times New Roman" w:cs="Times New Roman"/>
          <w:sz w:val="24"/>
          <w:szCs w:val="24"/>
        </w:rPr>
        <w:t>Alanya Alaaddin Keykubat Üniversitesi</w:t>
      </w:r>
      <w:r w:rsidR="008D44CD" w:rsidRPr="00B85615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Diş Hekimliği Fakültesinde 2547 sayılı</w:t>
      </w:r>
    </w:p>
    <w:p w14:paraId="517425E7" w14:textId="3D035323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>Yükseköğretim Kanunu, 657 sayılı Devlet Memurları Kanunu ile 4857 sayılı İş Kanunu’na göre sürekli işçi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pozisyonunda görev yapan personelleri,</w:t>
      </w:r>
    </w:p>
    <w:p w14:paraId="577CD629" w14:textId="27239FAD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Pr="00B85615">
        <w:rPr>
          <w:rFonts w:ascii="Times New Roman" w:hAnsi="Times New Roman" w:cs="Times New Roman"/>
          <w:sz w:val="24"/>
          <w:szCs w:val="24"/>
        </w:rPr>
        <w:t xml:space="preserve"> Öğrenci: </w:t>
      </w:r>
      <w:r w:rsidR="008D44CD" w:rsidRPr="008D44CD">
        <w:rPr>
          <w:rFonts w:ascii="Times New Roman" w:hAnsi="Times New Roman" w:cs="Times New Roman"/>
          <w:sz w:val="24"/>
          <w:szCs w:val="24"/>
        </w:rPr>
        <w:t>Alanya Alaaddin Keykubat Üniversitesi</w:t>
      </w:r>
      <w:r w:rsidR="008D44CD" w:rsidRPr="00B85615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Diş Hekimliği Fakültesinde öğrenimini sürdüren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veya mezun olan lisans ve lisans üstü öğrencileri</w:t>
      </w:r>
    </w:p>
    <w:p w14:paraId="4BF299DC" w14:textId="5FE54EAA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4.5.</w:t>
      </w:r>
      <w:r w:rsidRPr="00B85615">
        <w:rPr>
          <w:rFonts w:ascii="Times New Roman" w:hAnsi="Times New Roman" w:cs="Times New Roman"/>
          <w:sz w:val="24"/>
          <w:szCs w:val="24"/>
        </w:rPr>
        <w:t xml:space="preserve"> Dış Paydaş: Fakülteden etkilenen veya fakülteyi etkileyen fakülte dışındaki kişi, grup veya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kurumları,</w:t>
      </w:r>
    </w:p>
    <w:p w14:paraId="2B721672" w14:textId="6FD42652" w:rsid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4.6.</w:t>
      </w:r>
      <w:r w:rsidRPr="00B85615">
        <w:rPr>
          <w:rFonts w:ascii="Times New Roman" w:hAnsi="Times New Roman" w:cs="Times New Roman"/>
          <w:sz w:val="24"/>
          <w:szCs w:val="24"/>
        </w:rPr>
        <w:t xml:space="preserve"> Ödül: Bu prosedür kapsamında belirlenen ödülleri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ifade eder.</w:t>
      </w:r>
    </w:p>
    <w:p w14:paraId="61926BED" w14:textId="77777777" w:rsidR="0047233A" w:rsidRPr="00B85615" w:rsidRDefault="0047233A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3D13B" w14:textId="77777777" w:rsidR="00B85615" w:rsidRPr="0047233A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5. SORUMLULAR</w:t>
      </w:r>
    </w:p>
    <w:p w14:paraId="230E98A8" w14:textId="77777777" w:rsid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>Üst yönetim, ana bilim dalı/birim sorumluları ve kalite birimi sorumludur.</w:t>
      </w:r>
    </w:p>
    <w:p w14:paraId="33A25391" w14:textId="77777777" w:rsidR="0047233A" w:rsidRPr="0047233A" w:rsidRDefault="0047233A" w:rsidP="00B8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31ECE" w14:textId="77777777" w:rsidR="00B85615" w:rsidRPr="0047233A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6. FAALİYET AKIŞI</w:t>
      </w:r>
    </w:p>
    <w:p w14:paraId="3530C220" w14:textId="79779EBA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B85615">
        <w:rPr>
          <w:rFonts w:ascii="Times New Roman" w:hAnsi="Times New Roman" w:cs="Times New Roman"/>
          <w:sz w:val="24"/>
          <w:szCs w:val="24"/>
        </w:rPr>
        <w:t xml:space="preserve"> Bu prosedür kapsamında, fakültede görevli akademik ve idari personeller ile mezun olan veya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öğrenim gören lisans ve lisans üstü öğrencilere katkı ve hizmetleri nedeniyle ödüllendirme yapılabilir. Ayrıca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fakültede herhangi bir kaydı bulunmayan, ancak yapmış oldukları katkı ve hizmetleri nedeniyle yönetimce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uygun bulunan kişi, kurum veya kuruluşlara da ödül verilebilir.</w:t>
      </w:r>
    </w:p>
    <w:p w14:paraId="0CE7482B" w14:textId="03D9C2D3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B85615">
        <w:rPr>
          <w:rFonts w:ascii="Times New Roman" w:hAnsi="Times New Roman" w:cs="Times New Roman"/>
          <w:sz w:val="24"/>
          <w:szCs w:val="24"/>
        </w:rPr>
        <w:t xml:space="preserve"> Ödül verilecek kişilere karar verilmesinde ve ödül başvurularının değerlendirilmesinde fakülte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yönetimi yetkili ve sorumludur.</w:t>
      </w:r>
    </w:p>
    <w:p w14:paraId="62FA817A" w14:textId="13C1FFBC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6.3.</w:t>
      </w:r>
      <w:r w:rsidRPr="00B85615">
        <w:rPr>
          <w:rFonts w:ascii="Times New Roman" w:hAnsi="Times New Roman" w:cs="Times New Roman"/>
          <w:sz w:val="24"/>
          <w:szCs w:val="24"/>
        </w:rPr>
        <w:t xml:space="preserve"> Verilecek ödül sayısında herhangi bir sınırlama yoktur. Farklı kategorilerdeki ödül sayılarına üst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yönetim karar verir.</w:t>
      </w:r>
    </w:p>
    <w:p w14:paraId="3430576D" w14:textId="622DC0F2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6.4.</w:t>
      </w:r>
      <w:r w:rsidRPr="00B85615">
        <w:rPr>
          <w:rFonts w:ascii="Times New Roman" w:hAnsi="Times New Roman" w:cs="Times New Roman"/>
          <w:sz w:val="24"/>
          <w:szCs w:val="24"/>
        </w:rPr>
        <w:t xml:space="preserve"> Bir kişi birden fazla kategoride ödül alabileceği gibi aynı kategoride birden fazla ödül de alabilir.</w:t>
      </w:r>
    </w:p>
    <w:p w14:paraId="1D4D7832" w14:textId="39F55AC2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6.5.</w:t>
      </w:r>
      <w:r w:rsidRPr="00B85615">
        <w:rPr>
          <w:rFonts w:ascii="Times New Roman" w:hAnsi="Times New Roman" w:cs="Times New Roman"/>
          <w:sz w:val="24"/>
          <w:szCs w:val="24"/>
        </w:rPr>
        <w:t xml:space="preserve"> Ödülün hak edildiği son bir yıl içinde yargılanıp suçlu bulunan ve/veya disiplin cezası alan kişi,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kurum veya kuruluşlara ödül verilmez; ilgili kişi, kurum ve kuruluşlara verilen ödüller var ise bunlar geri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alınır.</w:t>
      </w:r>
    </w:p>
    <w:p w14:paraId="2B91313C" w14:textId="7DE455EC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6.6.</w:t>
      </w:r>
      <w:r w:rsidRPr="00B85615">
        <w:rPr>
          <w:rFonts w:ascii="Times New Roman" w:hAnsi="Times New Roman" w:cs="Times New Roman"/>
          <w:sz w:val="24"/>
          <w:szCs w:val="24"/>
        </w:rPr>
        <w:t xml:space="preserve"> Ödüllendirme, 1 Ocak ile 31 Aralık arası yapılan faaliyetler değerlendirilerek belirlenir. Ödüller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kişi, grup veya ana bilim dallarının ödüllendirilmesi şeklinde olabilir.</w:t>
      </w:r>
    </w:p>
    <w:p w14:paraId="057EB4A1" w14:textId="281F10E2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6.7.</w:t>
      </w:r>
      <w:r w:rsidRPr="00B85615">
        <w:rPr>
          <w:rFonts w:ascii="Times New Roman" w:hAnsi="Times New Roman" w:cs="Times New Roman"/>
          <w:sz w:val="24"/>
          <w:szCs w:val="24"/>
        </w:rPr>
        <w:t xml:space="preserve"> Ödüllerin değerlendirilmesi/verilmesi, personellerin, öğrencilerin, fakülte tarafından belirlenmiş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amaç ve hedeflere yönelik yapmış oldukları çalışmalarını, hizmetlerini değerlendirerek takdir etmek veya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paydaşların kuruma vermiş oldukları hizmetleri veya göstermiş oldukları çalışmaları değerlendirmek ve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 xml:space="preserve">takdir etmek </w:t>
      </w:r>
      <w:r w:rsidR="008D44CD" w:rsidRPr="00B85615">
        <w:rPr>
          <w:rFonts w:ascii="Times New Roman" w:hAnsi="Times New Roman" w:cs="Times New Roman"/>
          <w:sz w:val="24"/>
          <w:szCs w:val="24"/>
        </w:rPr>
        <w:t>suretiyle</w:t>
      </w:r>
      <w:r w:rsidRPr="00B85615">
        <w:rPr>
          <w:rFonts w:ascii="Times New Roman" w:hAnsi="Times New Roman" w:cs="Times New Roman"/>
          <w:sz w:val="24"/>
          <w:szCs w:val="24"/>
        </w:rPr>
        <w:t xml:space="preserve"> yapılır.</w:t>
      </w:r>
    </w:p>
    <w:p w14:paraId="4273DFBD" w14:textId="3AAB6491" w:rsidR="0047233A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6.8.</w:t>
      </w:r>
      <w:r w:rsidRPr="00B85615">
        <w:rPr>
          <w:rFonts w:ascii="Times New Roman" w:hAnsi="Times New Roman" w:cs="Times New Roman"/>
          <w:sz w:val="24"/>
          <w:szCs w:val="24"/>
        </w:rPr>
        <w:t xml:space="preserve"> Değerlendirmeye tabi tutulabilmek için Fakültede en az bir yıl aktif olarak görev yapıyor olmak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şarttır.</w:t>
      </w:r>
    </w:p>
    <w:p w14:paraId="4C9BFBD0" w14:textId="725B3F9B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6.9</w:t>
      </w:r>
      <w:r w:rsidRPr="00B85615">
        <w:rPr>
          <w:rFonts w:ascii="Times New Roman" w:hAnsi="Times New Roman" w:cs="Times New Roman"/>
          <w:sz w:val="24"/>
          <w:szCs w:val="24"/>
        </w:rPr>
        <w:t>. Fakültede bulunan görüş ve öneri kutuları, WEB üzeri veya CİMER aracılığı veya başka yollar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ile ana bilim dalları veya çalışanlarına yönelik iletilen memnuniyetler için ilgililere ve ana bilim dallarına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resmi yazı ile “Teşekkür” edilir. Bu durum aynı kişiye yönelik ay içerisinde beş defadan fazla olması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 xml:space="preserve">durumunda ilgiliye “Teşekkür Belgesi veya Plaket” verilir ve ayın elemanı </w:t>
      </w:r>
      <w:r w:rsidR="008D44CD" w:rsidRPr="00B85615">
        <w:rPr>
          <w:rFonts w:ascii="Times New Roman" w:hAnsi="Times New Roman" w:cs="Times New Roman"/>
          <w:sz w:val="24"/>
          <w:szCs w:val="24"/>
        </w:rPr>
        <w:t>seçilerek</w:t>
      </w:r>
      <w:r w:rsidRPr="00B85615">
        <w:rPr>
          <w:rFonts w:ascii="Times New Roman" w:hAnsi="Times New Roman" w:cs="Times New Roman"/>
          <w:sz w:val="24"/>
          <w:szCs w:val="24"/>
        </w:rPr>
        <w:t xml:space="preserve"> ödüllendirilir. Yıl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içerisinde yirm</w:t>
      </w:r>
      <w:r w:rsidR="008D44CD">
        <w:rPr>
          <w:rFonts w:ascii="Times New Roman" w:hAnsi="Times New Roman" w:cs="Times New Roman"/>
          <w:sz w:val="24"/>
          <w:szCs w:val="24"/>
        </w:rPr>
        <w:t>i</w:t>
      </w:r>
      <w:r w:rsidRPr="00B85615">
        <w:rPr>
          <w:rFonts w:ascii="Times New Roman" w:hAnsi="Times New Roman" w:cs="Times New Roman"/>
          <w:sz w:val="24"/>
          <w:szCs w:val="24"/>
        </w:rPr>
        <w:t xml:space="preserve"> ve üzeri teşekkür alması durumunda “Yılın Elemanı” seçilerek ödüllendirilir.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Memnuniyetler için ana bilim dallarının/ kliniklerin ödüllendirilmesi ise, görev yapan personeller için ayrı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 xml:space="preserve">ayrı olmak üzere, iletilen </w:t>
      </w:r>
      <w:r w:rsidR="008D44CD" w:rsidRPr="00B85615">
        <w:rPr>
          <w:rFonts w:ascii="Times New Roman" w:hAnsi="Times New Roman" w:cs="Times New Roman"/>
          <w:sz w:val="24"/>
          <w:szCs w:val="24"/>
        </w:rPr>
        <w:t>memnuniyetlerin</w:t>
      </w:r>
      <w:r w:rsidRPr="00B85615">
        <w:rPr>
          <w:rFonts w:ascii="Times New Roman" w:hAnsi="Times New Roman" w:cs="Times New Roman"/>
          <w:sz w:val="24"/>
          <w:szCs w:val="24"/>
        </w:rPr>
        <w:t xml:space="preserve"> toplamı, görev yapan personellerin toplamının 3/2 sinden fazla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olması durumunda “Ayın/Yılın Kliniği” seçilerek ödüllendirilir ve “Teşekkür Belgesi” verilir.</w:t>
      </w:r>
    </w:p>
    <w:p w14:paraId="13ACCAB0" w14:textId="3C00ED63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6.10.</w:t>
      </w:r>
      <w:r w:rsidRPr="00B85615">
        <w:rPr>
          <w:rFonts w:ascii="Times New Roman" w:hAnsi="Times New Roman" w:cs="Times New Roman"/>
          <w:sz w:val="24"/>
          <w:szCs w:val="24"/>
        </w:rPr>
        <w:t xml:space="preserve"> Ana bilim dallarının/kliniklerin, fakülte tarafından belirlenmiş amaç ve hedefler ile kalite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standartlarında belirtilen süreçlere yönelik çalışmaları eksiksiz tamamlaması, uygulaması ve yapılan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denetimlerde belgelendirilmesi durumunda ana bilim dallarına/kliniklere “Teşekkür Belgesi” verilir ve</w:t>
      </w:r>
    </w:p>
    <w:p w14:paraId="0259EDBD" w14:textId="2F6E726E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>Döner Sermaye dağıtım katsayıları yasal mevzuatlar dahilinde de attırılarak çalışanlarının ödüllendirilmesi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de yapılabilir. Döner sermaye uygulamasından yararlanamayan personellere bir gün idari izin verilir.</w:t>
      </w:r>
    </w:p>
    <w:p w14:paraId="561EAEE6" w14:textId="34E3F7B1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6.11.</w:t>
      </w:r>
      <w:r w:rsidRPr="00B85615">
        <w:rPr>
          <w:rFonts w:ascii="Times New Roman" w:hAnsi="Times New Roman" w:cs="Times New Roman"/>
          <w:sz w:val="24"/>
          <w:szCs w:val="24"/>
        </w:rPr>
        <w:t xml:space="preserve"> Fakültede görev yapan personellerin, öğrencilerin, fakülte tarafından belirlenmiş amaç ve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hedeflere yönelik yapmış oldukları çalışmalarını, hizmetlerini değerlendirerek takdir etmek veya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paydaşların kuruma vermiş oldukları hizmetleri veya göstermiş oldukları çalışmaları değerlendirmek için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“Teşekkür Belgesi” verilir.</w:t>
      </w:r>
    </w:p>
    <w:p w14:paraId="046E8B9C" w14:textId="27D6F10A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>Her yıl ocak ayı içerisinde tüm personellere motivasyonlarını yükseltmek üzere “Teşekkür Belgesi”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 xml:space="preserve">veya Mail ortamında tebrik mesajı gönderilir. Personellerin çeşitli özel günlerinde (evlenme, doğum </w:t>
      </w:r>
      <w:proofErr w:type="spellStart"/>
      <w:r w:rsidRPr="00B85615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B85615">
        <w:rPr>
          <w:rFonts w:ascii="Times New Roman" w:hAnsi="Times New Roman" w:cs="Times New Roman"/>
          <w:sz w:val="24"/>
          <w:szCs w:val="24"/>
        </w:rPr>
        <w:t>) ve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Resmi Bayramlarda fakülte web sayfasından Dekanlık tarafından kutlama mesajı yayınlanır.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Birinci derecede yakını ölen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personel için Fakülte Web sayfasında Dekanlık tarafından taziye mesajı yayınlanır.</w:t>
      </w:r>
    </w:p>
    <w:p w14:paraId="1FEE8AD5" w14:textId="77777777" w:rsidR="00B85615" w:rsidRPr="0047233A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7. Ödül Türleri</w:t>
      </w:r>
    </w:p>
    <w:p w14:paraId="1D50D8D6" w14:textId="77777777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>Bu prosedür kapsamında verilebilecek ödül türleri aşağıda belirtilmiştir.</w:t>
      </w:r>
    </w:p>
    <w:p w14:paraId="419B39D9" w14:textId="77777777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B85615">
        <w:rPr>
          <w:rFonts w:ascii="Times New Roman" w:hAnsi="Times New Roman" w:cs="Times New Roman"/>
          <w:sz w:val="24"/>
          <w:szCs w:val="24"/>
        </w:rPr>
        <w:t xml:space="preserve"> Başarı Ödülü</w:t>
      </w:r>
    </w:p>
    <w:p w14:paraId="7B0704D5" w14:textId="77777777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85615">
        <w:rPr>
          <w:rFonts w:ascii="Times New Roman" w:hAnsi="Times New Roman" w:cs="Times New Roman"/>
          <w:sz w:val="24"/>
          <w:szCs w:val="24"/>
        </w:rPr>
        <w:t xml:space="preserve"> Kültür, Sanat ve Spor Ödülü</w:t>
      </w:r>
    </w:p>
    <w:p w14:paraId="575158C3" w14:textId="77777777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85615">
        <w:rPr>
          <w:rFonts w:ascii="Times New Roman" w:hAnsi="Times New Roman" w:cs="Times New Roman"/>
          <w:sz w:val="24"/>
          <w:szCs w:val="24"/>
        </w:rPr>
        <w:t xml:space="preserve"> Hizmet Ödülü</w:t>
      </w:r>
    </w:p>
    <w:p w14:paraId="66C71491" w14:textId="52535A25" w:rsidR="00B85615" w:rsidRPr="00B85615" w:rsidRDefault="0047233A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85615" w:rsidRPr="00B85615">
        <w:rPr>
          <w:rFonts w:ascii="Times New Roman" w:hAnsi="Times New Roman" w:cs="Times New Roman"/>
          <w:sz w:val="24"/>
          <w:szCs w:val="24"/>
        </w:rPr>
        <w:t>. Başarı Ödülleri</w:t>
      </w:r>
    </w:p>
    <w:p w14:paraId="351EFF0F" w14:textId="7E463B39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lastRenderedPageBreak/>
        <w:t>Akademik ve idari personel ile öğrencilerine alanlarındaki başarıları nedeniyle izleyen maddelerdeki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hususlar dikkate alınarak ödül verilir.</w:t>
      </w:r>
    </w:p>
    <w:p w14:paraId="012BBBD8" w14:textId="77777777" w:rsidR="00B85615" w:rsidRPr="008402ED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7.1.1.Akademik Personellere Verilebilecek Ödüller</w:t>
      </w:r>
    </w:p>
    <w:p w14:paraId="3B5B09A2" w14:textId="34D60AD3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>Fakültede gören yapan akademik personellerin yapacakları araştırma, çalışma, eser, etkinlik,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konferans ve seminer veren, jürilik (kurum dışı sınavlar vb.) görevlerinde bulunan, fakülte dergisi ve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gazetesi çıkaran, eğitsel sergiler düzenleyen vb. ile fakültenin belirlemiş olduğu amaç ve hedeflere yönelik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hizmetleri değerlendirilerek yapmış oldukları çalışmalarını takdir etmek üzere aşağıda belirtilen ödüller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verilebilir.</w:t>
      </w:r>
    </w:p>
    <w:p w14:paraId="200B2B1D" w14:textId="6B988010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B85615">
        <w:rPr>
          <w:rFonts w:ascii="Times New Roman" w:hAnsi="Times New Roman" w:cs="Times New Roman"/>
          <w:sz w:val="24"/>
          <w:szCs w:val="24"/>
        </w:rPr>
        <w:t xml:space="preserve"> Bilimsel Yayın Ödülü: Akademik personellerin araştırmalarıyla, yapmış oldukları yayınlarla,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bilimsel çalışmaları ile bilime ulusal ve uluslararası düzeyde önemli katkılarda bulunmuş olmaları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durumunda verilir. Bu ödül; “Teşekkür Belgesi” veya “Plaket” şeklinde olabilir (Adayların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 xml:space="preserve">değerlendirilmesinde; SCI </w:t>
      </w:r>
      <w:proofErr w:type="spellStart"/>
      <w:r w:rsidRPr="00B85615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B85615">
        <w:rPr>
          <w:rFonts w:ascii="Times New Roman" w:hAnsi="Times New Roman" w:cs="Times New Roman"/>
          <w:sz w:val="24"/>
          <w:szCs w:val="24"/>
        </w:rPr>
        <w:t>, SSCI, AHCI veri tabanlarındaki yayınları, bu yayınlara yapılan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atıfları, TÜBİTAK ve Avrupa Birliği projeleri, Türk Patent Enstitüsü tarafından onaylanmış ve yayınlanmış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patentleri, faydalı model/endüstriyel tasarımları, ulusal ve uluslararası bilim ve sanat kurum veya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kuruluşlarında gösterdiği performanslar ve bu kuruluşlardan aldığı ödüller temel kriter olarak dikkate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alınır).</w:t>
      </w:r>
    </w:p>
    <w:p w14:paraId="779560B6" w14:textId="496220A5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85615">
        <w:rPr>
          <w:rFonts w:ascii="Times New Roman" w:hAnsi="Times New Roman" w:cs="Times New Roman"/>
          <w:sz w:val="24"/>
          <w:szCs w:val="24"/>
        </w:rPr>
        <w:t xml:space="preserve"> Proje Ödülü: Akademik personellerin yürüttüğü veya danışmanlık yaptığı (öğrenci projeleri, vb.)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projelere tamamlandığında verilir. Bu ödül; “Teşekkür Belgesi” veya “Plaket” şeklinde olabilir.</w:t>
      </w:r>
    </w:p>
    <w:p w14:paraId="0D484E6E" w14:textId="0F434794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85615">
        <w:rPr>
          <w:rFonts w:ascii="Times New Roman" w:hAnsi="Times New Roman" w:cs="Times New Roman"/>
          <w:sz w:val="24"/>
          <w:szCs w:val="24"/>
        </w:rPr>
        <w:t xml:space="preserve"> Eğitim Öğretim Faaliyeti Ödülü: Akademik personellerin verdikleri lisans ve lisansüstü dersler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ile yapacakları tez danışmanlıkları, yıl içerisinde yapmış oldukları jüri üyelik sayıları, öğrenci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danışmanlıklarında gösterdikleri başarılar (öğrencilerin yapmış olduğu akademik personel ve danışman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değerlendirme anketlerine bakılır) için verilir. Bu ödül; “Teşekkür Belgesi” veya “Plaket” şeklinde olabilir.</w:t>
      </w:r>
    </w:p>
    <w:p w14:paraId="788A8669" w14:textId="18F71518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85615">
        <w:rPr>
          <w:rFonts w:ascii="Times New Roman" w:hAnsi="Times New Roman" w:cs="Times New Roman"/>
          <w:sz w:val="24"/>
          <w:szCs w:val="24"/>
        </w:rPr>
        <w:t xml:space="preserve"> İdari Görev Ödülü: Fakültemizde çeşitli idari görevleri yerine getirerek fakültenin kurumsal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gelişimine ve belirlenmiş amaç ve hedeflere yönelik katkıda bulunan akademik personele “Teşekkür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Belgesi” veya “Plaket” verilir.</w:t>
      </w:r>
    </w:p>
    <w:p w14:paraId="1AEA5841" w14:textId="4B522398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B85615">
        <w:rPr>
          <w:rFonts w:ascii="Times New Roman" w:hAnsi="Times New Roman" w:cs="Times New Roman"/>
          <w:sz w:val="24"/>
          <w:szCs w:val="24"/>
        </w:rPr>
        <w:t xml:space="preserve"> Akademik Teşvik Başarı Ödülü: Akademik Teşvik Ödeneği Yönetmeliği kapsamında Fakültede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en yüksek puana sahip öğretim elemanlarının her birine “Teşekkür Belgesi” veya “Plaket” verilir.</w:t>
      </w:r>
    </w:p>
    <w:p w14:paraId="6B3B476E" w14:textId="4ECF62B9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B85615">
        <w:rPr>
          <w:rFonts w:ascii="Times New Roman" w:hAnsi="Times New Roman" w:cs="Times New Roman"/>
          <w:sz w:val="24"/>
          <w:szCs w:val="24"/>
        </w:rPr>
        <w:t xml:space="preserve"> Genç Bilim İnsanı Ödülü: Çalışmaları ile bilime gelecekte evrensel düzeyde katkıda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bulunabilecek potansiyele sahip olan, ödülün verileceği gün 35 yaşını doldurmamış öğretim elemanlarına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“Teşekkür Belgesi” veya “Plaket” verilir.</w:t>
      </w:r>
    </w:p>
    <w:p w14:paraId="43354748" w14:textId="51BE4778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Pr="00B85615">
        <w:rPr>
          <w:rFonts w:ascii="Times New Roman" w:hAnsi="Times New Roman" w:cs="Times New Roman"/>
          <w:sz w:val="24"/>
          <w:szCs w:val="24"/>
        </w:rPr>
        <w:t xml:space="preserve"> Patent Ödülü: Öğretim elemanlarının alanlarında yapmış oldukları çalışmalar ile patent almaları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durumunda “Teşekkür Belgesi” veya “Plaket” verilir.</w:t>
      </w:r>
    </w:p>
    <w:p w14:paraId="1CDEDD4B" w14:textId="54B7DCA8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3A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Pr="00B85615">
        <w:rPr>
          <w:rFonts w:ascii="Times New Roman" w:hAnsi="Times New Roman" w:cs="Times New Roman"/>
          <w:sz w:val="24"/>
          <w:szCs w:val="24"/>
        </w:rPr>
        <w:t xml:space="preserve"> Kuruma Katkı Ödülü: Akademik yetkinlik, sosyal iletişim, ekip çalışmasına öncülük yapma,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pozitif tutum, kurumsal sorunlara duyarlılık, sorun çözme, kurum içi ve dışı temsil, fedakârlık, sosyal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sorumluk projeleri yapma vb. kriterleri kullanılarak fakültenin amaçlarına ulaşmada en çok katkısı bulunan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kişilere “Teşekkür Belgesi” veya “Plaket” verilir.</w:t>
      </w:r>
    </w:p>
    <w:p w14:paraId="0913609F" w14:textId="5871F56C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>Fakülte bünyesinde yapılan sempozyum, kongre, çalıştay, sertifika programı, sosyal sorumluluk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projesi, sosyal ve kültürel programlar gibi etkinliklerde düzenleyici olarak görev alan personele “Teşekkür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Belgesi” veya “Plaket” verilir. Ayrıca Mevzuatlarla belirlenmiş Fakülte Komisyonlarında görev alan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akademik personele de görev sürelerinin bitiminde “Teşekkür Belgesi” veya “Plaket” verilir.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 xml:space="preserve">Akademik Hizmet/Vefa Ödülü: Ödül verilecek tarih </w:t>
      </w:r>
      <w:r w:rsidRPr="00B85615">
        <w:rPr>
          <w:rFonts w:ascii="Times New Roman" w:hAnsi="Times New Roman" w:cs="Times New Roman"/>
          <w:sz w:val="24"/>
          <w:szCs w:val="24"/>
        </w:rPr>
        <w:lastRenderedPageBreak/>
        <w:t>itibari ile Fakültemizde 20 yılını dolduran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akademisyenlere disiplin cezası almamış olmak kaydıyla ödül verilir. Personel işleri tarafından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personellerin süreleri takip edilir ve her yıl aralık ayında dekanlığa bildirilir. Bu ödüller personelin görevine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devam ettiği her beş yıl için tekrar verilebilir. Belge “Akademik Hizmet/Vefa Belgesi ve Plaketi” olarak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takdim edilir.</w:t>
      </w:r>
    </w:p>
    <w:p w14:paraId="6F7E97B8" w14:textId="36A8ED29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>Fakültemizden emekli olan veya ayrılan (</w:t>
      </w:r>
      <w:proofErr w:type="spellStart"/>
      <w:r w:rsidRPr="00B85615">
        <w:rPr>
          <w:rFonts w:ascii="Times New Roman" w:hAnsi="Times New Roman" w:cs="Times New Roman"/>
          <w:sz w:val="24"/>
          <w:szCs w:val="24"/>
        </w:rPr>
        <w:t>iftifalar</w:t>
      </w:r>
      <w:proofErr w:type="spellEnd"/>
      <w:r w:rsidRPr="00B85615">
        <w:rPr>
          <w:rFonts w:ascii="Times New Roman" w:hAnsi="Times New Roman" w:cs="Times New Roman"/>
          <w:sz w:val="24"/>
          <w:szCs w:val="24"/>
        </w:rPr>
        <w:t xml:space="preserve"> hariç) her akademik personele “Teşekkür Belgesi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veya Plaket” verilir.</w:t>
      </w:r>
    </w:p>
    <w:p w14:paraId="05EB3A31" w14:textId="40C8E217" w:rsidR="00B85615" w:rsidRPr="00B85615" w:rsidRDefault="008402ED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="00B85615" w:rsidRPr="004723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5615" w:rsidRPr="00B85615">
        <w:rPr>
          <w:rFonts w:ascii="Times New Roman" w:hAnsi="Times New Roman" w:cs="Times New Roman"/>
          <w:sz w:val="24"/>
          <w:szCs w:val="24"/>
        </w:rPr>
        <w:t xml:space="preserve"> Yönetim Hizmet Belgesi: Fakültemizde Dekan, Dekan Yardımcısı, Fakülte Yönetim Kurulu ve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="00B85615" w:rsidRPr="00B85615">
        <w:rPr>
          <w:rFonts w:ascii="Times New Roman" w:hAnsi="Times New Roman" w:cs="Times New Roman"/>
          <w:sz w:val="24"/>
          <w:szCs w:val="24"/>
        </w:rPr>
        <w:t>Fakülte Kurulu üyeleri, Bölüm Başkanı, Ana Bilim Dalı Başkanı vb. olarak idari görevini tamamlamış</w:t>
      </w:r>
      <w:r w:rsidR="0047233A">
        <w:rPr>
          <w:rFonts w:ascii="Times New Roman" w:hAnsi="Times New Roman" w:cs="Times New Roman"/>
          <w:sz w:val="24"/>
          <w:szCs w:val="24"/>
        </w:rPr>
        <w:t xml:space="preserve"> </w:t>
      </w:r>
      <w:r w:rsidR="00B85615" w:rsidRPr="00B85615">
        <w:rPr>
          <w:rFonts w:ascii="Times New Roman" w:hAnsi="Times New Roman" w:cs="Times New Roman"/>
          <w:sz w:val="24"/>
          <w:szCs w:val="24"/>
        </w:rPr>
        <w:t>akademik personellere “Teşekkür Belgesi veya Plaket” verilir.</w:t>
      </w:r>
    </w:p>
    <w:p w14:paraId="4583E905" w14:textId="77777777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F47A5" w14:textId="77777777" w:rsidR="00B85615" w:rsidRPr="008402ED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7.1.2.İdari Personellere Verilebilecek Ödüller</w:t>
      </w:r>
    </w:p>
    <w:p w14:paraId="086DD5EB" w14:textId="7F55CFEB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>Fakültede gören yapan idari personellerin yapacakları çeşitli alanlardaki katkıları veya görev alanları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ile ilgili başarılı çalışmaları ile fakültenin belirlemiş olduğu amaç ve hedeflere yönelik hizmetleri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değerlendirilerek yapmış oldukları çalışmalarını takdir etmek, üzere aşağıda belirlenmiş ödüller verilebilir.</w:t>
      </w:r>
    </w:p>
    <w:p w14:paraId="04EFEFE7" w14:textId="25EF64B6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B85615">
        <w:rPr>
          <w:rFonts w:ascii="Times New Roman" w:hAnsi="Times New Roman" w:cs="Times New Roman"/>
          <w:sz w:val="24"/>
          <w:szCs w:val="24"/>
        </w:rPr>
        <w:t xml:space="preserve"> Kuruma Katkı Ödülü: Görevli oldukları birimlerde olağanüstü gayret ve çalışmaları ile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emsallerine göre başarılı görev yapmak suretiyle; kurum kaynağında önemli ölçüde tasarruf sağlanmasında,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kurum zararının oluşmasının önlenmesinde veya sunulan hizmetlerin etkinlik ve kalitesinin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 xml:space="preserve">yükseltilmesinde somut olaylara ve verilere dayalı olarak katkı sağladıkları tespit edilen idari </w:t>
      </w:r>
      <w:r w:rsidR="008402ED" w:rsidRPr="00B85615">
        <w:rPr>
          <w:rFonts w:ascii="Times New Roman" w:hAnsi="Times New Roman" w:cs="Times New Roman"/>
          <w:sz w:val="24"/>
          <w:szCs w:val="24"/>
        </w:rPr>
        <w:t>personele “Teşekkür</w:t>
      </w:r>
      <w:r w:rsidRPr="00B85615">
        <w:rPr>
          <w:rFonts w:ascii="Times New Roman" w:hAnsi="Times New Roman" w:cs="Times New Roman"/>
          <w:sz w:val="24"/>
          <w:szCs w:val="24"/>
        </w:rPr>
        <w:t xml:space="preserve"> Belgesi” veya “Plaket” verilir.</w:t>
      </w:r>
    </w:p>
    <w:p w14:paraId="3B364E41" w14:textId="052D947E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>Fakülte bünyesinde yapılan sempozyum, kongre, çalıştay, sertifika programı, sosyal sorumluluk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projesi, sosyal ve kültürel programlar gibi etkinliklerde düzenleyici veya aktif görev alan personele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“Teşekkür Belgesi” veya “Plaket” verilir.</w:t>
      </w:r>
    </w:p>
    <w:p w14:paraId="20226D10" w14:textId="4EB38062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85615">
        <w:rPr>
          <w:rFonts w:ascii="Times New Roman" w:hAnsi="Times New Roman" w:cs="Times New Roman"/>
          <w:sz w:val="24"/>
          <w:szCs w:val="24"/>
        </w:rPr>
        <w:t xml:space="preserve"> İdari Başarı Ödülü: Pozitif tutum, sorun çözme, görevi zamanında yapma, iyi iletişim kurma,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kurum içi ve dışı temsil, çalışkanlık, ekip çalışmasına katkı sağlama, sorumluluk üstlenme, nezaket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kriterleri baz alınarak birim yöneticileri tarafından önerilecek birer aday arasından, üst yönetim tarafından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belirlenen üç kişiye “Teşekkür Belgesi” veya “Plaket” verilebilir.</w:t>
      </w:r>
    </w:p>
    <w:p w14:paraId="32790F99" w14:textId="45BA4E89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B85615">
        <w:rPr>
          <w:rFonts w:ascii="Times New Roman" w:hAnsi="Times New Roman" w:cs="Times New Roman"/>
          <w:sz w:val="24"/>
          <w:szCs w:val="24"/>
        </w:rPr>
        <w:t>. İdari Hizmet/Vefa Ödülü: Ödül verilecek tarih itibari ile Fakültemizde 20 yılını dolduran idari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personele disiplin cezası almamış olmak kaydıyla verilir. Personel işleri tarafından personellerin süreleri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takip edilir ve her yıl aralık ayında dekanlığa bildirilir. Bu ödüller personelin görevine devam ettiği her beş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 xml:space="preserve">yıl için tekrar verilebilir. Belge “İdari Hizmet/Vefa Belgesi ve Plaketi” olarak takdim </w:t>
      </w:r>
      <w:r w:rsidR="008402ED" w:rsidRPr="00B85615">
        <w:rPr>
          <w:rFonts w:ascii="Times New Roman" w:hAnsi="Times New Roman" w:cs="Times New Roman"/>
          <w:sz w:val="24"/>
          <w:szCs w:val="24"/>
        </w:rPr>
        <w:t>edilir. Fakültemizden</w:t>
      </w:r>
      <w:r w:rsidRPr="00B85615">
        <w:rPr>
          <w:rFonts w:ascii="Times New Roman" w:hAnsi="Times New Roman" w:cs="Times New Roman"/>
          <w:sz w:val="24"/>
          <w:szCs w:val="24"/>
        </w:rPr>
        <w:t xml:space="preserve"> emekli olan veya ayrılan (</w:t>
      </w:r>
      <w:proofErr w:type="spellStart"/>
      <w:r w:rsidRPr="00B85615">
        <w:rPr>
          <w:rFonts w:ascii="Times New Roman" w:hAnsi="Times New Roman" w:cs="Times New Roman"/>
          <w:sz w:val="24"/>
          <w:szCs w:val="24"/>
        </w:rPr>
        <w:t>iftifalar</w:t>
      </w:r>
      <w:proofErr w:type="spellEnd"/>
      <w:r w:rsidRPr="00B85615">
        <w:rPr>
          <w:rFonts w:ascii="Times New Roman" w:hAnsi="Times New Roman" w:cs="Times New Roman"/>
          <w:sz w:val="24"/>
          <w:szCs w:val="24"/>
        </w:rPr>
        <w:t xml:space="preserve"> hariç) her idari personele “Teşekkür Belgesi veya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Plaket” verilir.</w:t>
      </w:r>
    </w:p>
    <w:p w14:paraId="75173D52" w14:textId="17D2D16B" w:rsidR="00B85615" w:rsidRPr="00B85615" w:rsidRDefault="008402ED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5615" w:rsidRPr="00B85615">
        <w:rPr>
          <w:rFonts w:ascii="Times New Roman" w:hAnsi="Times New Roman" w:cs="Times New Roman"/>
          <w:sz w:val="24"/>
          <w:szCs w:val="24"/>
        </w:rPr>
        <w:t xml:space="preserve"> Yönetim Hizmet Belgesi: Fakültede Fakülte Sekreteri, Müdür, Şef gibi görevlerde bulunup idari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615" w:rsidRPr="00B85615">
        <w:rPr>
          <w:rFonts w:ascii="Times New Roman" w:hAnsi="Times New Roman" w:cs="Times New Roman"/>
          <w:sz w:val="24"/>
          <w:szCs w:val="24"/>
        </w:rPr>
        <w:t>görevini tamamlamış personellere “Teşekkür Belgesi veya Plaket” verilir.</w:t>
      </w:r>
    </w:p>
    <w:p w14:paraId="4FC7FD47" w14:textId="4458BC7A" w:rsidR="00B85615" w:rsidRDefault="008402ED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85615" w:rsidRPr="008402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5615" w:rsidRPr="00B85615">
        <w:rPr>
          <w:rFonts w:ascii="Times New Roman" w:hAnsi="Times New Roman" w:cs="Times New Roman"/>
          <w:sz w:val="24"/>
          <w:szCs w:val="24"/>
        </w:rPr>
        <w:t xml:space="preserve"> İdari Yükselme Tebrik Belgesi: Fakülte Sekreteri, Müdür, Şef gibi ilk defa idari kadrolara atanan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615" w:rsidRPr="00B85615">
        <w:rPr>
          <w:rFonts w:ascii="Times New Roman" w:hAnsi="Times New Roman" w:cs="Times New Roman"/>
          <w:sz w:val="24"/>
          <w:szCs w:val="24"/>
        </w:rPr>
        <w:t>personele “Tebrik Belgesi” verilir.</w:t>
      </w:r>
    </w:p>
    <w:p w14:paraId="06DE65E9" w14:textId="77777777" w:rsidR="008402ED" w:rsidRPr="00B85615" w:rsidRDefault="008402ED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C63B6" w14:textId="77777777" w:rsidR="00B85615" w:rsidRPr="008402ED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7.1.3.Öğrencilere Verilebilecek Ödüller</w:t>
      </w:r>
    </w:p>
    <w:p w14:paraId="14BF9502" w14:textId="6A3F4E0B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>Fakültede kayıtlı olan öğrencilerin yapacakları çeşitli alanlardaki katkıları veya başarılı çalışmaları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ile fakültenin belirlemiş olduğu amaç ve hedeflere yönelik hizmetleri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değerlendirilerek yapmış oldukları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çalışmalarını takdir etmek üzere aşağıda belirlenmiş ödüller verilebilir.</w:t>
      </w:r>
    </w:p>
    <w:p w14:paraId="468A9369" w14:textId="6C06CABE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lastRenderedPageBreak/>
        <w:t>a.</w:t>
      </w:r>
      <w:r w:rsidRPr="00B85615">
        <w:rPr>
          <w:rFonts w:ascii="Times New Roman" w:hAnsi="Times New Roman" w:cs="Times New Roman"/>
          <w:sz w:val="24"/>
          <w:szCs w:val="24"/>
        </w:rPr>
        <w:t xml:space="preserve"> Öğrenci Başarı Belgesi: Fakülteden birincilik, ikincilik ve üçüncülük derecesi ile mezun olan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öğrencilere mezuniyet töreninde “Başarı Belgesi” verilir.</w:t>
      </w:r>
    </w:p>
    <w:p w14:paraId="12E1F3E4" w14:textId="491B3C88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85615">
        <w:rPr>
          <w:rFonts w:ascii="Times New Roman" w:hAnsi="Times New Roman" w:cs="Times New Roman"/>
          <w:sz w:val="24"/>
          <w:szCs w:val="24"/>
        </w:rPr>
        <w:t xml:space="preserve"> Örnek Öğrenci Ödülü: Öğrencilerin Üniversitedeki/fakültedeki eğitimleri sürecinde “yerel,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ulusal ve uluslararası yarışmalarda, kongre ve sempozyumlarda veya gerçekleştirilen sosyal etkinliklerde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(sergi, tiyatro, konferans, şiir dinletisi, çalıştay vb.) faal olarak görev alan, üniversiteyi/fakülteyi başarı ile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temsil eden, sosyal sorumluluk projeleri, topluma hizmet uygulamaları, topluluk faaliyetleri, bilim, eğitim,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kültür, spor vb. alanlarda önemli katkıları olan öğrencilere “Teşekkür Belgesi” veya “Plaket” verilebilir.</w:t>
      </w:r>
    </w:p>
    <w:p w14:paraId="001E0B51" w14:textId="37F9A678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85615">
        <w:rPr>
          <w:rFonts w:ascii="Times New Roman" w:hAnsi="Times New Roman" w:cs="Times New Roman"/>
          <w:sz w:val="24"/>
          <w:szCs w:val="24"/>
        </w:rPr>
        <w:t xml:space="preserve"> Uluslararası Öğrenci Ödülü: Üniversitedeki/Fakültedeki öğrenciliği süresince Fakülte/kampüs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yaşamında veya toplumda kültürel çeşitliliğin gelişimine sağladığı katkılardan dolayı yabancı uyruklu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mezunlara “Teşekkür Belgesi” veya “Plaket” verilebilir.</w:t>
      </w:r>
    </w:p>
    <w:p w14:paraId="46F70782" w14:textId="1737F08C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85615">
        <w:rPr>
          <w:rFonts w:ascii="Times New Roman" w:hAnsi="Times New Roman" w:cs="Times New Roman"/>
          <w:sz w:val="24"/>
          <w:szCs w:val="24"/>
        </w:rPr>
        <w:t xml:space="preserve"> Spor Başarı Ödülü: Üniversitedeki/Fakültedeki öğrenciliği süresince spor faaliyetlerinde başarılı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olmuş ve/veya spor faaliyetlerine önemli katkılar sağlamış mezunlara “Teşekkür Belgesi” veya “Plaket”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verilebilir.</w:t>
      </w:r>
    </w:p>
    <w:p w14:paraId="12CE0663" w14:textId="11AF0818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B85615">
        <w:rPr>
          <w:rFonts w:ascii="Times New Roman" w:hAnsi="Times New Roman" w:cs="Times New Roman"/>
          <w:sz w:val="24"/>
          <w:szCs w:val="24"/>
        </w:rPr>
        <w:t xml:space="preserve"> Öğrenci Temsil Ödülü: Ulusal ve uluslararası yarışmalarda Üniversiteyi/Fakülteyi temsil ederek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ilk üç içinde bir derece kazanmış öğrencilere “Teşekkür Belgesi” veya Plaket” verilebilir.</w:t>
      </w:r>
    </w:p>
    <w:p w14:paraId="6318368C" w14:textId="6D4CE2F7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B85615">
        <w:rPr>
          <w:rFonts w:ascii="Times New Roman" w:hAnsi="Times New Roman" w:cs="Times New Roman"/>
          <w:sz w:val="24"/>
          <w:szCs w:val="24"/>
        </w:rPr>
        <w:t>. Akademik Başarı Ödülü: Öğrencilerin yaptıkları veya katıldıkları bilimsel yayınlara ve projelere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“Teşekkür Belgesi” veya “Plaket” verilebilir.</w:t>
      </w:r>
    </w:p>
    <w:p w14:paraId="77C3A0EA" w14:textId="03444CFB" w:rsid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Pr="00B85615">
        <w:rPr>
          <w:rFonts w:ascii="Times New Roman" w:hAnsi="Times New Roman" w:cs="Times New Roman"/>
          <w:sz w:val="24"/>
          <w:szCs w:val="24"/>
        </w:rPr>
        <w:t xml:space="preserve"> Yüksek Onur Belgesi: </w:t>
      </w:r>
      <w:r w:rsidR="008D44CD" w:rsidRPr="008D44CD">
        <w:rPr>
          <w:rFonts w:ascii="Times New Roman" w:hAnsi="Times New Roman" w:cs="Times New Roman"/>
          <w:sz w:val="24"/>
          <w:szCs w:val="24"/>
        </w:rPr>
        <w:t>Alanya Alaaddin Keykubat Üniversitesi</w:t>
      </w:r>
      <w:r w:rsidR="008D44CD" w:rsidRPr="00B85615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Lisans Yönetmeliği’ne göre Yüksek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Onur Derecesi alan öğrencilere yüksek onur belgesi mezuniyet töreninde verilir.</w:t>
      </w:r>
    </w:p>
    <w:p w14:paraId="1878BFEF" w14:textId="77777777" w:rsidR="008402ED" w:rsidRPr="00B85615" w:rsidRDefault="008402ED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12FB7" w14:textId="77777777" w:rsidR="00B85615" w:rsidRPr="008402ED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7.1.4.Kültür, Sanat ve Spor Ödülleri</w:t>
      </w:r>
    </w:p>
    <w:p w14:paraId="4B7787A4" w14:textId="3C2E03EB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>Kültür, sanat ve spor dallarının kurumsallaşması için çalışmalar yapan, ortaya koyduğu eser ve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etkinlikler ile fakültenin kültür, spor ve sanat alanında gelişimine katkıda bulunan akademik ve idari</w:t>
      </w:r>
      <w:r w:rsidR="008D44C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personel ile öğrencilere Kültür, Sanat ve Spor Ödülü verilir.</w:t>
      </w:r>
    </w:p>
    <w:p w14:paraId="5AA21D78" w14:textId="7A288D50" w:rsidR="00B85615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B85615">
        <w:rPr>
          <w:rFonts w:ascii="Times New Roman" w:hAnsi="Times New Roman" w:cs="Times New Roman"/>
          <w:sz w:val="24"/>
          <w:szCs w:val="24"/>
        </w:rPr>
        <w:t xml:space="preserve"> Kültür ve Sanat Ödülü: Eserleri ile güzel sanatlar alanında isim yapan, kültür/sanata ulusal veya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uluslararası düzeyde katkıda bulunan, kültür ve sanat alanında yarışmalarda başarılar kazanan akademik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personel, idari personel ve öğrencilere Kültür ve Sanat Ödülü verilir. Bu ödül; “Belge veya “Plaket”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şeklinde olabilir.</w:t>
      </w:r>
    </w:p>
    <w:p w14:paraId="1BB0C2E4" w14:textId="62AA4D92" w:rsid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85615">
        <w:rPr>
          <w:rFonts w:ascii="Times New Roman" w:hAnsi="Times New Roman" w:cs="Times New Roman"/>
          <w:sz w:val="24"/>
          <w:szCs w:val="24"/>
        </w:rPr>
        <w:t xml:space="preserve"> Spor Ödülü: Spor alanlarının herhangi birinde isim yapan, ulusal veya uluslararası düzeyde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katkıda bulunan; kurum içi ya da kurum dışı spor müsabakalarında üstün çaba ve başarı gösteren,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Fakülte/Üniversite bünyesinde sportif faaliyet tertip eden, Fakülte ve Üniversiteyi spor müsabakalarında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takım halinde veya bireysel olarak temsil eden ve/veya başarı gösteren akademik personel, idari personel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ve öğrencilere Spor Ödülü verilir. Bu ödül; “Teşekkür Belgesi” veya “Plaket” veya “Madalya” şeklinde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olabilir.</w:t>
      </w:r>
    </w:p>
    <w:p w14:paraId="7306069A" w14:textId="77777777" w:rsidR="008402ED" w:rsidRPr="00B85615" w:rsidRDefault="008402ED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16F3B" w14:textId="77777777" w:rsidR="00B85615" w:rsidRPr="008402ED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t>7.1.5.Hizmet Ödülleri</w:t>
      </w:r>
    </w:p>
    <w:p w14:paraId="2729172A" w14:textId="0CB92FDD" w:rsid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>Hizmet Ödülleri; ulusal veya uluslararası düzeyde eğitim, bilim, ekonomi, sanat ve spor alanlarında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kurumun gelişimine ve tanınmasına katkıda bulunan akademik personel ve öğrencilere; yönetim süreçlerine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kalite ve verimliliği artıracak olumlu etkide bulunan idarî personele ve kurum dışından kurumun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çalışmalarına destek veren kişi ve kurumlara verilebilir. Bu ödül; belge veya plaket şeklinde olabilir.</w:t>
      </w:r>
    </w:p>
    <w:p w14:paraId="10CADD89" w14:textId="77777777" w:rsidR="008402ED" w:rsidRPr="00B85615" w:rsidRDefault="008402ED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777A" w14:textId="77777777" w:rsidR="00B85615" w:rsidRPr="008402ED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2ED">
        <w:rPr>
          <w:rFonts w:ascii="Times New Roman" w:hAnsi="Times New Roman" w:cs="Times New Roman"/>
          <w:b/>
          <w:bCs/>
          <w:sz w:val="24"/>
          <w:szCs w:val="24"/>
        </w:rPr>
        <w:lastRenderedPageBreak/>
        <w:t>7.1.6.Dış Paydaşlara Verilebilecek Ödüller</w:t>
      </w:r>
    </w:p>
    <w:p w14:paraId="19A64E24" w14:textId="04D91016" w:rsidR="00291B1D" w:rsidRPr="00B85615" w:rsidRDefault="00B85615" w:rsidP="00B8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615">
        <w:rPr>
          <w:rFonts w:ascii="Times New Roman" w:hAnsi="Times New Roman" w:cs="Times New Roman"/>
          <w:sz w:val="24"/>
          <w:szCs w:val="24"/>
        </w:rPr>
        <w:t>Fakültenin araştırma, eğitim ve sanat faaliyetlerine, bilimsel, sosyal, kültürel ve çevresel alt yapısına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 xml:space="preserve">önemli katkı sağlayan kişi, kurum veya kuruluşlara ödül verilebilir. Ödül </w:t>
      </w:r>
      <w:r w:rsidR="008402ED" w:rsidRPr="00B85615">
        <w:rPr>
          <w:rFonts w:ascii="Times New Roman" w:hAnsi="Times New Roman" w:cs="Times New Roman"/>
          <w:sz w:val="24"/>
          <w:szCs w:val="24"/>
        </w:rPr>
        <w:t>“Teşekkür</w:t>
      </w:r>
      <w:r w:rsidRPr="00B85615">
        <w:rPr>
          <w:rFonts w:ascii="Times New Roman" w:hAnsi="Times New Roman" w:cs="Times New Roman"/>
          <w:sz w:val="24"/>
          <w:szCs w:val="24"/>
        </w:rPr>
        <w:t xml:space="preserve"> Belgesi” veya “Plaket”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şeklindedir.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Bağış ve yardımları ile bina, kat, oda tefriş eden, laboratuvar, kitaplık, park vb. kuran kişi ve</w:t>
      </w:r>
      <w:r w:rsidR="008402ED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kuruluşların isim ve unvanlarının arzu ettikleri takdirde bağış yaptıkları mekâna verilmesi hususu,</w:t>
      </w:r>
      <w:r w:rsidR="00704B01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 xml:space="preserve">Üniversite Senatosuna sunulur. Senatonun onayı ile hizmetlerine karşılık </w:t>
      </w:r>
      <w:r w:rsidR="008402ED" w:rsidRPr="00B85615">
        <w:rPr>
          <w:rFonts w:ascii="Times New Roman" w:hAnsi="Times New Roman" w:cs="Times New Roman"/>
          <w:sz w:val="24"/>
          <w:szCs w:val="24"/>
        </w:rPr>
        <w:t>isimleri</w:t>
      </w:r>
      <w:r w:rsidRPr="00B85615">
        <w:rPr>
          <w:rFonts w:ascii="Times New Roman" w:hAnsi="Times New Roman" w:cs="Times New Roman"/>
          <w:sz w:val="24"/>
          <w:szCs w:val="24"/>
        </w:rPr>
        <w:t xml:space="preserve"> yapmış oldukları</w:t>
      </w:r>
      <w:r w:rsidR="00704B01">
        <w:rPr>
          <w:rFonts w:ascii="Times New Roman" w:hAnsi="Times New Roman" w:cs="Times New Roman"/>
          <w:sz w:val="24"/>
          <w:szCs w:val="24"/>
        </w:rPr>
        <w:t xml:space="preserve"> </w:t>
      </w:r>
      <w:r w:rsidRPr="00B85615">
        <w:rPr>
          <w:rFonts w:ascii="Times New Roman" w:hAnsi="Times New Roman" w:cs="Times New Roman"/>
          <w:sz w:val="24"/>
          <w:szCs w:val="24"/>
        </w:rPr>
        <w:t>mekanlara verilir.</w:t>
      </w:r>
    </w:p>
    <w:sectPr w:rsidR="00291B1D" w:rsidRPr="00B85615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C2240" w14:textId="77777777" w:rsidR="0000578A" w:rsidRDefault="0000578A" w:rsidP="00413AEE">
      <w:pPr>
        <w:spacing w:after="0" w:line="240" w:lineRule="auto"/>
      </w:pPr>
      <w:r>
        <w:separator/>
      </w:r>
    </w:p>
  </w:endnote>
  <w:endnote w:type="continuationSeparator" w:id="0">
    <w:p w14:paraId="5B576FE3" w14:textId="77777777" w:rsidR="0000578A" w:rsidRDefault="0000578A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48" w:type="dxa"/>
      <w:tblInd w:w="-601" w:type="dxa"/>
      <w:tblLook w:val="04A0" w:firstRow="1" w:lastRow="0" w:firstColumn="1" w:lastColumn="0" w:noHBand="0" w:noVBand="1"/>
    </w:tblPr>
    <w:tblGrid>
      <w:gridCol w:w="2977"/>
      <w:gridCol w:w="1985"/>
      <w:gridCol w:w="2551"/>
      <w:gridCol w:w="2835"/>
    </w:tblGrid>
    <w:tr w:rsidR="00EF0D5A" w14:paraId="17965C02" w14:textId="77777777" w:rsidTr="00B85615">
      <w:tc>
        <w:tcPr>
          <w:tcW w:w="2977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536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835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B85615">
      <w:tc>
        <w:tcPr>
          <w:tcW w:w="2977" w:type="dxa"/>
        </w:tcPr>
        <w:p w14:paraId="7E546468" w14:textId="28241C83" w:rsidR="00EF0D5A" w:rsidRDefault="00B85615" w:rsidP="00EF0D5A">
          <w:pPr>
            <w:pStyle w:val="AltBilgi"/>
            <w:jc w:val="center"/>
          </w:pPr>
          <w:r>
            <w:t>Çalışan Hakları Birim Sorumlusu</w:t>
          </w:r>
        </w:p>
      </w:tc>
      <w:tc>
        <w:tcPr>
          <w:tcW w:w="1985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1" w:type="dxa"/>
        </w:tcPr>
        <w:p w14:paraId="069CE604" w14:textId="6501F1EF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820122">
            <w:t>Sorumlusu</w:t>
          </w:r>
        </w:p>
      </w:tc>
      <w:tc>
        <w:tcPr>
          <w:tcW w:w="2835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450B3" w14:textId="77777777" w:rsidR="0000578A" w:rsidRDefault="0000578A" w:rsidP="00413AEE">
      <w:pPr>
        <w:spacing w:after="0" w:line="240" w:lineRule="auto"/>
      </w:pPr>
      <w:r>
        <w:separator/>
      </w:r>
    </w:p>
  </w:footnote>
  <w:footnote w:type="continuationSeparator" w:id="0">
    <w:p w14:paraId="2C3AFBDC" w14:textId="77777777" w:rsidR="0000578A" w:rsidRDefault="0000578A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0800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4CF3A9A1" w:rsidR="00AE722C" w:rsidRPr="00EF0D5A" w:rsidRDefault="00B85615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H.SÇ.PR.01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CE00EDB" w14:textId="77777777" w:rsidR="00DE2CA8" w:rsidRDefault="00DE2CA8" w:rsidP="00F062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2A3C374C" w14:textId="17C8CE8D" w:rsidR="00D766AF" w:rsidRPr="00EE7183" w:rsidRDefault="00B85615" w:rsidP="00F062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ÖDÜLLENDİRME 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316FD897" w:rsidR="00AE722C" w:rsidRPr="00EF0D5A" w:rsidRDefault="00B85615" w:rsidP="00B85615">
          <w:pPr>
            <w:spacing w:before="29"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 </w: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B8561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4"/>
  </w:num>
  <w:num w:numId="2" w16cid:durableId="763451095">
    <w:abstractNumId w:val="1"/>
  </w:num>
  <w:num w:numId="3" w16cid:durableId="493306111">
    <w:abstractNumId w:val="0"/>
  </w:num>
  <w:num w:numId="4" w16cid:durableId="956178903">
    <w:abstractNumId w:val="3"/>
  </w:num>
  <w:num w:numId="5" w16cid:durableId="104120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0578A"/>
    <w:rsid w:val="0006746B"/>
    <w:rsid w:val="00095AFA"/>
    <w:rsid w:val="000A33DD"/>
    <w:rsid w:val="000E66A5"/>
    <w:rsid w:val="000F71C5"/>
    <w:rsid w:val="00113665"/>
    <w:rsid w:val="001236B7"/>
    <w:rsid w:val="001520DB"/>
    <w:rsid w:val="001A2DF4"/>
    <w:rsid w:val="001F5224"/>
    <w:rsid w:val="00204DDC"/>
    <w:rsid w:val="0021487C"/>
    <w:rsid w:val="0028492D"/>
    <w:rsid w:val="00291B1D"/>
    <w:rsid w:val="002943AC"/>
    <w:rsid w:val="002955ED"/>
    <w:rsid w:val="002A1582"/>
    <w:rsid w:val="002A32D2"/>
    <w:rsid w:val="002E4E24"/>
    <w:rsid w:val="002E79A9"/>
    <w:rsid w:val="00301DA6"/>
    <w:rsid w:val="00303C65"/>
    <w:rsid w:val="00326FC4"/>
    <w:rsid w:val="00334747"/>
    <w:rsid w:val="00346C4D"/>
    <w:rsid w:val="0037649C"/>
    <w:rsid w:val="003A7DD5"/>
    <w:rsid w:val="003E5FBE"/>
    <w:rsid w:val="003F6899"/>
    <w:rsid w:val="00413AEE"/>
    <w:rsid w:val="004229E9"/>
    <w:rsid w:val="00436DA6"/>
    <w:rsid w:val="004405DB"/>
    <w:rsid w:val="00445792"/>
    <w:rsid w:val="00451963"/>
    <w:rsid w:val="00467B34"/>
    <w:rsid w:val="0047132E"/>
    <w:rsid w:val="004714D3"/>
    <w:rsid w:val="0047233A"/>
    <w:rsid w:val="00481B9B"/>
    <w:rsid w:val="004850DE"/>
    <w:rsid w:val="004C3935"/>
    <w:rsid w:val="004D270F"/>
    <w:rsid w:val="00533807"/>
    <w:rsid w:val="005B07CF"/>
    <w:rsid w:val="005C40D0"/>
    <w:rsid w:val="005C4F09"/>
    <w:rsid w:val="006455AE"/>
    <w:rsid w:val="00650167"/>
    <w:rsid w:val="00665536"/>
    <w:rsid w:val="006C6D0A"/>
    <w:rsid w:val="006D247D"/>
    <w:rsid w:val="006D7461"/>
    <w:rsid w:val="006E5928"/>
    <w:rsid w:val="006F6CE1"/>
    <w:rsid w:val="00704B01"/>
    <w:rsid w:val="007144CB"/>
    <w:rsid w:val="00732014"/>
    <w:rsid w:val="0073241A"/>
    <w:rsid w:val="0073331C"/>
    <w:rsid w:val="007643DF"/>
    <w:rsid w:val="00790987"/>
    <w:rsid w:val="007928BF"/>
    <w:rsid w:val="007C3472"/>
    <w:rsid w:val="007F3984"/>
    <w:rsid w:val="00813F37"/>
    <w:rsid w:val="00820122"/>
    <w:rsid w:val="00821097"/>
    <w:rsid w:val="008402ED"/>
    <w:rsid w:val="00864835"/>
    <w:rsid w:val="0088679D"/>
    <w:rsid w:val="008A2E12"/>
    <w:rsid w:val="008C3403"/>
    <w:rsid w:val="008D44CD"/>
    <w:rsid w:val="00937037"/>
    <w:rsid w:val="009420BB"/>
    <w:rsid w:val="00983486"/>
    <w:rsid w:val="009A15A6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E21CA"/>
    <w:rsid w:val="00AE722C"/>
    <w:rsid w:val="00B05C64"/>
    <w:rsid w:val="00B11759"/>
    <w:rsid w:val="00B2472E"/>
    <w:rsid w:val="00B57B12"/>
    <w:rsid w:val="00B7216D"/>
    <w:rsid w:val="00B85615"/>
    <w:rsid w:val="00B9217E"/>
    <w:rsid w:val="00BC2761"/>
    <w:rsid w:val="00BC462C"/>
    <w:rsid w:val="00C024C3"/>
    <w:rsid w:val="00C23D15"/>
    <w:rsid w:val="00C4401B"/>
    <w:rsid w:val="00C44A8D"/>
    <w:rsid w:val="00C47080"/>
    <w:rsid w:val="00C56320"/>
    <w:rsid w:val="00C85571"/>
    <w:rsid w:val="00CA1A06"/>
    <w:rsid w:val="00CC4B12"/>
    <w:rsid w:val="00CD0903"/>
    <w:rsid w:val="00CD4E2B"/>
    <w:rsid w:val="00CF55BC"/>
    <w:rsid w:val="00D06326"/>
    <w:rsid w:val="00D17FDF"/>
    <w:rsid w:val="00D65204"/>
    <w:rsid w:val="00D72843"/>
    <w:rsid w:val="00D766AF"/>
    <w:rsid w:val="00D91E76"/>
    <w:rsid w:val="00DC5FA8"/>
    <w:rsid w:val="00DE2CA8"/>
    <w:rsid w:val="00E12BC2"/>
    <w:rsid w:val="00E16E38"/>
    <w:rsid w:val="00E24D9F"/>
    <w:rsid w:val="00E26458"/>
    <w:rsid w:val="00E81BFF"/>
    <w:rsid w:val="00EC119A"/>
    <w:rsid w:val="00ED3A19"/>
    <w:rsid w:val="00EE7183"/>
    <w:rsid w:val="00EF0D5A"/>
    <w:rsid w:val="00EF1100"/>
    <w:rsid w:val="00F062EA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8</cp:revision>
  <cp:lastPrinted>2019-12-20T13:38:00Z</cp:lastPrinted>
  <dcterms:created xsi:type="dcterms:W3CDTF">2024-08-21T10:17:00Z</dcterms:created>
  <dcterms:modified xsi:type="dcterms:W3CDTF">2024-09-04T10:28:00Z</dcterms:modified>
</cp:coreProperties>
</file>