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16B76" w14:textId="77777777" w:rsidR="00DE2CA8" w:rsidRPr="003C758B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58B">
        <w:rPr>
          <w:rFonts w:ascii="Times New Roman" w:hAnsi="Times New Roman" w:cs="Times New Roman"/>
          <w:b/>
          <w:bCs/>
          <w:sz w:val="24"/>
          <w:szCs w:val="24"/>
        </w:rPr>
        <w:t>1. AMAÇ</w:t>
      </w:r>
    </w:p>
    <w:p w14:paraId="5714F89B" w14:textId="6B0FADD0" w:rsidR="00DE2CA8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A8">
        <w:rPr>
          <w:rFonts w:ascii="Times New Roman" w:hAnsi="Times New Roman" w:cs="Times New Roman"/>
          <w:sz w:val="24"/>
          <w:szCs w:val="24"/>
        </w:rPr>
        <w:t>Hastaların sağlık hizmeti alacağı veya almakta olduğu hekimi serbestçe seçmesine, değiştirmesine,</w:t>
      </w:r>
      <w:r w:rsidR="00903C81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kurumdaki hekimlerin buna uygun</w:t>
      </w:r>
      <w:r w:rsidR="00903C81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klinik hizmeti vermesine yönelik tedbirlerin alınmasına ve bu</w:t>
      </w:r>
      <w:r w:rsidR="00903C81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amaçla gerekli hizmet, fizik ve personel altyapısının oluşturulmasına ilişkin usul ve esasları</w:t>
      </w:r>
      <w:r w:rsidR="00903C81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belirlemektir.</w:t>
      </w:r>
    </w:p>
    <w:p w14:paraId="6194BA58" w14:textId="77777777" w:rsidR="003C758B" w:rsidRPr="00DE2CA8" w:rsidRDefault="003C758B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223FB" w14:textId="77777777" w:rsidR="00DE2CA8" w:rsidRPr="003C758B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58B">
        <w:rPr>
          <w:rFonts w:ascii="Times New Roman" w:hAnsi="Times New Roman" w:cs="Times New Roman"/>
          <w:b/>
          <w:bCs/>
          <w:sz w:val="24"/>
          <w:szCs w:val="24"/>
        </w:rPr>
        <w:t>2. KAPSAM</w:t>
      </w:r>
    </w:p>
    <w:p w14:paraId="17902EA1" w14:textId="3D29CA54" w:rsidR="00DE2CA8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A8">
        <w:rPr>
          <w:rFonts w:ascii="Times New Roman" w:hAnsi="Times New Roman" w:cs="Times New Roman"/>
          <w:sz w:val="24"/>
          <w:szCs w:val="24"/>
        </w:rPr>
        <w:t>Bu prosedürün Anabilim dallarını ve sağlık çalışanlarını kapsar (Yönerge kapsamında üniversite</w:t>
      </w:r>
      <w:r w:rsidR="00903C81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hastaneleri sayılmamaktadır. Ama mümkün mertebe uygulanmak üzere hazırlanmıştır)</w:t>
      </w:r>
    </w:p>
    <w:p w14:paraId="0314BA1B" w14:textId="77777777" w:rsidR="003C758B" w:rsidRPr="00DE2CA8" w:rsidRDefault="003C758B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9A23E" w14:textId="77777777" w:rsidR="00DE2CA8" w:rsidRPr="003C758B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58B">
        <w:rPr>
          <w:rFonts w:ascii="Times New Roman" w:hAnsi="Times New Roman" w:cs="Times New Roman"/>
          <w:b/>
          <w:bCs/>
          <w:sz w:val="24"/>
          <w:szCs w:val="24"/>
        </w:rPr>
        <w:t>3. TANIMLAR</w:t>
      </w:r>
    </w:p>
    <w:p w14:paraId="17E06720" w14:textId="7F954607" w:rsidR="00DE2CA8" w:rsidRPr="00DE2CA8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8B">
        <w:rPr>
          <w:rFonts w:ascii="Times New Roman" w:hAnsi="Times New Roman" w:cs="Times New Roman"/>
          <w:b/>
          <w:bCs/>
          <w:sz w:val="24"/>
          <w:szCs w:val="24"/>
        </w:rPr>
        <w:t>3.1. Hekim Seçme Hakkı:</w:t>
      </w:r>
      <w:r w:rsidRPr="00DE2CA8">
        <w:rPr>
          <w:rFonts w:ascii="Times New Roman" w:hAnsi="Times New Roman" w:cs="Times New Roman"/>
          <w:sz w:val="24"/>
          <w:szCs w:val="24"/>
        </w:rPr>
        <w:t xml:space="preserve"> Hekim seçme hakkı; hasta ve hasta yakınlarının, en temel hasta hakkı</w:t>
      </w:r>
      <w:r w:rsidR="00903C81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olan sağlık çalışanını seçmesi ve değiştirmesi, teşhis ve tedavilerinde katılımcı rol oynamaları şeklinde</w:t>
      </w:r>
      <w:r w:rsidR="00903C81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ifade etmek mümkündür.</w:t>
      </w:r>
    </w:p>
    <w:p w14:paraId="65406369" w14:textId="368DAB62" w:rsidR="00DE2CA8" w:rsidRPr="00DE2CA8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8B">
        <w:rPr>
          <w:rFonts w:ascii="Times New Roman" w:hAnsi="Times New Roman" w:cs="Times New Roman"/>
          <w:b/>
          <w:bCs/>
          <w:sz w:val="24"/>
          <w:szCs w:val="24"/>
        </w:rPr>
        <w:t>3.2. Hekim Seçme Uygulaması:</w:t>
      </w:r>
      <w:r w:rsidRPr="00DE2CA8">
        <w:rPr>
          <w:rFonts w:ascii="Times New Roman" w:hAnsi="Times New Roman" w:cs="Times New Roman"/>
          <w:sz w:val="24"/>
          <w:szCs w:val="24"/>
        </w:rPr>
        <w:t xml:space="preserve"> Hastanın, kendisine sağlık hizmeti veren veya verecek olan</w:t>
      </w:r>
      <w:r w:rsidR="005D3F7C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hekimi serbestçe seçme ve değiştirme haklarını kullanabilmelerini teminen, fakültemizde yürütülen</w:t>
      </w:r>
      <w:r w:rsidR="00903C81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uygulamaların tümünü,</w:t>
      </w:r>
    </w:p>
    <w:p w14:paraId="5C79FDBC" w14:textId="660E3F85" w:rsidR="00DE2CA8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8B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903C81" w:rsidRPr="003C758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3C758B">
        <w:rPr>
          <w:rFonts w:ascii="Times New Roman" w:hAnsi="Times New Roman" w:cs="Times New Roman"/>
          <w:b/>
          <w:bCs/>
          <w:sz w:val="24"/>
          <w:szCs w:val="24"/>
        </w:rPr>
        <w:t>linik Sekreterliği Birimi:</w:t>
      </w:r>
      <w:r w:rsidRPr="00DE2CA8">
        <w:rPr>
          <w:rFonts w:ascii="Times New Roman" w:hAnsi="Times New Roman" w:cs="Times New Roman"/>
          <w:sz w:val="24"/>
          <w:szCs w:val="24"/>
        </w:rPr>
        <w:t xml:space="preserve"> Hastanın, muayene olacağı hekime karar vereceği, kurumun</w:t>
      </w:r>
      <w:r w:rsidR="00903C81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işleyişiyle ilgili bilgi alabileceği birimi</w:t>
      </w:r>
      <w:r w:rsidR="00903C81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ifade eder</w:t>
      </w:r>
      <w:r w:rsidR="00903C81">
        <w:rPr>
          <w:rFonts w:ascii="Times New Roman" w:hAnsi="Times New Roman" w:cs="Times New Roman"/>
          <w:sz w:val="24"/>
          <w:szCs w:val="24"/>
        </w:rPr>
        <w:t>.</w:t>
      </w:r>
    </w:p>
    <w:p w14:paraId="6C588118" w14:textId="77777777" w:rsidR="003C758B" w:rsidRPr="00DE2CA8" w:rsidRDefault="003C758B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7FA4D" w14:textId="77777777" w:rsidR="00DE2CA8" w:rsidRPr="003C758B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58B">
        <w:rPr>
          <w:rFonts w:ascii="Times New Roman" w:hAnsi="Times New Roman" w:cs="Times New Roman"/>
          <w:b/>
          <w:bCs/>
          <w:sz w:val="24"/>
          <w:szCs w:val="24"/>
        </w:rPr>
        <w:t>4. FAALİYET AKIŞI</w:t>
      </w:r>
    </w:p>
    <w:p w14:paraId="001A301F" w14:textId="77777777" w:rsidR="00DE2CA8" w:rsidRPr="00DE2CA8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8B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DE2CA8">
        <w:rPr>
          <w:rFonts w:ascii="Times New Roman" w:hAnsi="Times New Roman" w:cs="Times New Roman"/>
          <w:sz w:val="24"/>
          <w:szCs w:val="24"/>
        </w:rPr>
        <w:t xml:space="preserve"> Poliklinik Hizmetlerinin Sunumunda</w:t>
      </w:r>
    </w:p>
    <w:p w14:paraId="708307A0" w14:textId="2454A95B" w:rsidR="00DE2CA8" w:rsidRPr="00DE2CA8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8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DE2CA8">
        <w:rPr>
          <w:rFonts w:ascii="Times New Roman" w:hAnsi="Times New Roman" w:cs="Times New Roman"/>
          <w:sz w:val="24"/>
          <w:szCs w:val="24"/>
        </w:rPr>
        <w:t xml:space="preserve"> Temel hasta haklarından olan, hastanın kendisine sağlık hizmeti verecek olan hekimi seçme ve</w:t>
      </w:r>
      <w:r w:rsidR="00903C81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değiştirme hakkının kullanılabilmesini sağlamak amacıyla, kurumumuzda hastanın hekim seçmesine</w:t>
      </w:r>
      <w:r w:rsidR="00903C81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imkân tanınması,</w:t>
      </w:r>
    </w:p>
    <w:p w14:paraId="412E3393" w14:textId="7FE16CD2" w:rsidR="00DE2CA8" w:rsidRPr="00DE2CA8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8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DE2CA8">
        <w:rPr>
          <w:rFonts w:ascii="Times New Roman" w:hAnsi="Times New Roman" w:cs="Times New Roman"/>
          <w:sz w:val="24"/>
          <w:szCs w:val="24"/>
        </w:rPr>
        <w:t xml:space="preserve"> Her hekime uygun sayıda diş </w:t>
      </w:r>
      <w:proofErr w:type="spellStart"/>
      <w:r w:rsidRPr="00DE2CA8">
        <w:rPr>
          <w:rFonts w:ascii="Times New Roman" w:hAnsi="Times New Roman" w:cs="Times New Roman"/>
          <w:sz w:val="24"/>
          <w:szCs w:val="24"/>
        </w:rPr>
        <w:t>üniti</w:t>
      </w:r>
      <w:proofErr w:type="spellEnd"/>
      <w:r w:rsidRPr="00DE2CA8">
        <w:rPr>
          <w:rFonts w:ascii="Times New Roman" w:hAnsi="Times New Roman" w:cs="Times New Roman"/>
          <w:sz w:val="24"/>
          <w:szCs w:val="24"/>
        </w:rPr>
        <w:t xml:space="preserve"> sağlanarak belirli saatlerde yaşanan yığılmaların önlenmesi</w:t>
      </w:r>
      <w:r w:rsidR="00903C81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ve hasta bekleme sürelerinin azaltılması,</w:t>
      </w:r>
    </w:p>
    <w:p w14:paraId="76E488EC" w14:textId="31B20D6C" w:rsidR="00DE2CA8" w:rsidRPr="00DE2CA8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8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DE2CA8">
        <w:rPr>
          <w:rFonts w:ascii="Times New Roman" w:hAnsi="Times New Roman" w:cs="Times New Roman"/>
          <w:sz w:val="24"/>
          <w:szCs w:val="24"/>
        </w:rPr>
        <w:t xml:space="preserve"> Hastaların sağlık hizmet sunumunda en iyi </w:t>
      </w:r>
      <w:r w:rsidR="005D3F7C" w:rsidRPr="00DE2CA8">
        <w:rPr>
          <w:rFonts w:ascii="Times New Roman" w:hAnsi="Times New Roman" w:cs="Times New Roman"/>
          <w:sz w:val="24"/>
          <w:szCs w:val="24"/>
        </w:rPr>
        <w:t>iş birliği</w:t>
      </w:r>
      <w:r w:rsidRPr="00DE2CA8">
        <w:rPr>
          <w:rFonts w:ascii="Times New Roman" w:hAnsi="Times New Roman" w:cs="Times New Roman"/>
          <w:sz w:val="24"/>
          <w:szCs w:val="24"/>
        </w:rPr>
        <w:t xml:space="preserve"> yapabileceği ve iletişim kurabileceği hekimi</w:t>
      </w:r>
      <w:r w:rsidR="00903C81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seçmesinin sağlanması</w:t>
      </w:r>
    </w:p>
    <w:p w14:paraId="3081BB4D" w14:textId="6C940463" w:rsidR="00DE2CA8" w:rsidRPr="00DE2CA8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8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DE2CA8">
        <w:rPr>
          <w:rFonts w:ascii="Times New Roman" w:hAnsi="Times New Roman" w:cs="Times New Roman"/>
          <w:sz w:val="24"/>
          <w:szCs w:val="24"/>
        </w:rPr>
        <w:t xml:space="preserve"> Hastaların fakülteye her gelişinde, istedikleri takdirde aynı hekime muayene olabilmesinin</w:t>
      </w:r>
      <w:r w:rsidR="005D3F7C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sağlanması,</w:t>
      </w:r>
    </w:p>
    <w:p w14:paraId="72FB2EDD" w14:textId="15C0CC2B" w:rsidR="00DE2CA8" w:rsidRPr="00DE2CA8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8B">
        <w:rPr>
          <w:rFonts w:ascii="Times New Roman" w:hAnsi="Times New Roman" w:cs="Times New Roman"/>
          <w:b/>
          <w:bCs/>
          <w:sz w:val="24"/>
          <w:szCs w:val="24"/>
        </w:rPr>
        <w:t>e.</w:t>
      </w:r>
      <w:r w:rsidRPr="00DE2CA8">
        <w:rPr>
          <w:rFonts w:ascii="Times New Roman" w:hAnsi="Times New Roman" w:cs="Times New Roman"/>
          <w:sz w:val="24"/>
          <w:szCs w:val="24"/>
        </w:rPr>
        <w:t xml:space="preserve"> Hastanın isteği doğrultusunda, fakülteye ilk kabulünden itibaren aynı hekimin kontrolü altında</w:t>
      </w:r>
      <w:r w:rsidR="005D3F7C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olmasının sağlanması,</w:t>
      </w:r>
    </w:p>
    <w:p w14:paraId="59A4BDA5" w14:textId="69C6B380" w:rsidR="00DE2CA8" w:rsidRPr="00DE2CA8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8B">
        <w:rPr>
          <w:rFonts w:ascii="Times New Roman" w:hAnsi="Times New Roman" w:cs="Times New Roman"/>
          <w:b/>
          <w:bCs/>
          <w:sz w:val="24"/>
          <w:szCs w:val="24"/>
        </w:rPr>
        <w:t>f.</w:t>
      </w:r>
      <w:r w:rsidRPr="00DE2CA8">
        <w:rPr>
          <w:rFonts w:ascii="Times New Roman" w:hAnsi="Times New Roman" w:cs="Times New Roman"/>
          <w:sz w:val="24"/>
          <w:szCs w:val="24"/>
        </w:rPr>
        <w:t xml:space="preserve"> Hastanın fakültedeki tedavisinin herhangi bir aşamasında hekimini değiştirme hakkının</w:t>
      </w:r>
      <w:r w:rsidR="005D3F7C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sağlanması,</w:t>
      </w:r>
    </w:p>
    <w:p w14:paraId="1139AE2F" w14:textId="0421A241" w:rsidR="00DE2CA8" w:rsidRPr="00DE2CA8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8B">
        <w:rPr>
          <w:rFonts w:ascii="Times New Roman" w:hAnsi="Times New Roman" w:cs="Times New Roman"/>
          <w:b/>
          <w:bCs/>
          <w:sz w:val="24"/>
          <w:szCs w:val="24"/>
        </w:rPr>
        <w:t>g.</w:t>
      </w:r>
      <w:r w:rsidRPr="00DE2CA8">
        <w:rPr>
          <w:rFonts w:ascii="Times New Roman" w:hAnsi="Times New Roman" w:cs="Times New Roman"/>
          <w:sz w:val="24"/>
          <w:szCs w:val="24"/>
        </w:rPr>
        <w:t xml:space="preserve"> Sağlık hizmeti sunumunda, fakültede hekim seçme uygulamalarının standartlaşmasının ve</w:t>
      </w:r>
      <w:r w:rsidR="005D3F7C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uygulamada birliğin sağlanması,</w:t>
      </w:r>
    </w:p>
    <w:p w14:paraId="4E866848" w14:textId="37FCA328" w:rsidR="00DE2CA8" w:rsidRPr="00DE2CA8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8B">
        <w:rPr>
          <w:rFonts w:ascii="Times New Roman" w:hAnsi="Times New Roman" w:cs="Times New Roman"/>
          <w:b/>
          <w:bCs/>
          <w:sz w:val="24"/>
          <w:szCs w:val="24"/>
        </w:rPr>
        <w:t>h.</w:t>
      </w:r>
      <w:r w:rsidRPr="00DE2CA8">
        <w:rPr>
          <w:rFonts w:ascii="Times New Roman" w:hAnsi="Times New Roman" w:cs="Times New Roman"/>
          <w:sz w:val="24"/>
          <w:szCs w:val="24"/>
        </w:rPr>
        <w:t xml:space="preserve"> Hekim seçme ve değiştirme hakkı kapsamında hastaya talebi halinde kendisine sağlık hizmeti</w:t>
      </w:r>
      <w:r w:rsidR="005D3F7C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veren veya verecek olan hekimlerin kimlikleri, görev ve unvanları hakkında bilgi verilmesi,</w:t>
      </w:r>
    </w:p>
    <w:p w14:paraId="6A056FA9" w14:textId="77777777" w:rsidR="003C758B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8B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DE2CA8">
        <w:rPr>
          <w:rFonts w:ascii="Times New Roman" w:hAnsi="Times New Roman" w:cs="Times New Roman"/>
          <w:sz w:val="24"/>
          <w:szCs w:val="24"/>
        </w:rPr>
        <w:t xml:space="preserve"> Yapılacak tüm düzenlemelerde hasta yararının gözetilmesi ile hastalara gerekli danışmanlık</w:t>
      </w:r>
      <w:r w:rsidR="003C758B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hizmetleri verilerek bilgilendirilmeleri ve personel-hasta iletişimini kolaylaştıracak uygulamalar</w:t>
      </w:r>
      <w:r w:rsidR="005D3F7C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yapılması, esastır.</w:t>
      </w:r>
    </w:p>
    <w:p w14:paraId="76DEE3F4" w14:textId="560AA7AE" w:rsidR="00DE2CA8" w:rsidRPr="00DE2CA8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A8">
        <w:rPr>
          <w:rFonts w:ascii="Times New Roman" w:hAnsi="Times New Roman" w:cs="Times New Roman"/>
          <w:sz w:val="24"/>
          <w:szCs w:val="24"/>
        </w:rPr>
        <w:lastRenderedPageBreak/>
        <w:t>Fakültemiz yukarıda belirtilen kapsam dâhilinde olmadığından hekim seçme hakkı tam olarak</w:t>
      </w:r>
      <w:r w:rsidR="003C758B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uygulanamamaktadır. Fakültemiz 8 farklı anabilim dalı dâhilinde hizmet vermekte ve hastalar fakülteye</w:t>
      </w:r>
      <w:r w:rsidR="005D3F7C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her geldiğinde farklı hekimle karşılaşabilmektedir. Kurumumuzda yapılan tüm tedavi hizmetleri</w:t>
      </w:r>
      <w:r w:rsidR="005D3F7C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hastanın yararına olacak şekilde planlanmakta ve hastaya gerekli bilgilendirmeler yapılmaktadır.</w:t>
      </w:r>
      <w:r w:rsidR="005D3F7C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 xml:space="preserve">Hastalar o an tedavisini yapan hekim tarafından bilgilendirilir ve yönlendirilir. Hasta hekimini </w:t>
      </w:r>
      <w:r w:rsidR="003C758B" w:rsidRPr="00DE2CA8">
        <w:rPr>
          <w:rFonts w:ascii="Times New Roman" w:hAnsi="Times New Roman" w:cs="Times New Roman"/>
          <w:sz w:val="24"/>
          <w:szCs w:val="24"/>
        </w:rPr>
        <w:t>tanır. Ayrıca</w:t>
      </w:r>
      <w:r w:rsidRPr="00DE2CA8">
        <w:rPr>
          <w:rFonts w:ascii="Times New Roman" w:hAnsi="Times New Roman" w:cs="Times New Roman"/>
          <w:sz w:val="24"/>
          <w:szCs w:val="24"/>
        </w:rPr>
        <w:t xml:space="preserve"> ilgili Anabilim dallarında tedavilerini yaptıracak olan hastalarımız istemeleri halinde istedikleri</w:t>
      </w:r>
      <w:r w:rsidR="005D3F7C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hekimlere tedavilerini olabilmektedirler.</w:t>
      </w:r>
    </w:p>
    <w:p w14:paraId="1808D114" w14:textId="5C3E08BA" w:rsidR="00DE2CA8" w:rsidRPr="00DE2CA8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A8">
        <w:rPr>
          <w:rFonts w:ascii="Times New Roman" w:hAnsi="Times New Roman" w:cs="Times New Roman"/>
          <w:sz w:val="24"/>
          <w:szCs w:val="24"/>
        </w:rPr>
        <w:t>Hastanın ilk muayenesi Ağız, Diş ve Çene Radyolojisi kliniğinde yapılır ve işlem sırasına göre diğer</w:t>
      </w:r>
      <w:r w:rsidR="005D3F7C">
        <w:rPr>
          <w:rFonts w:ascii="Times New Roman" w:hAnsi="Times New Roman" w:cs="Times New Roman"/>
          <w:sz w:val="24"/>
          <w:szCs w:val="24"/>
        </w:rPr>
        <w:t xml:space="preserve"> </w:t>
      </w:r>
      <w:r w:rsidRPr="00DE2CA8">
        <w:rPr>
          <w:rFonts w:ascii="Times New Roman" w:hAnsi="Times New Roman" w:cs="Times New Roman"/>
          <w:sz w:val="24"/>
          <w:szCs w:val="24"/>
        </w:rPr>
        <w:t>anabilim dallarına yönlendirilir.</w:t>
      </w:r>
    </w:p>
    <w:p w14:paraId="25499A93" w14:textId="77777777" w:rsidR="00DE2CA8" w:rsidRPr="00DE2CA8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BB69F" w14:textId="77777777" w:rsidR="00DE2CA8" w:rsidRPr="003C758B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58B">
        <w:rPr>
          <w:rFonts w:ascii="Times New Roman" w:hAnsi="Times New Roman" w:cs="Times New Roman"/>
          <w:b/>
          <w:bCs/>
          <w:sz w:val="24"/>
          <w:szCs w:val="24"/>
        </w:rPr>
        <w:t>5. İLGİLİ DOKÜMANLAR</w:t>
      </w:r>
    </w:p>
    <w:p w14:paraId="2359B49A" w14:textId="77777777" w:rsidR="00DE2CA8" w:rsidRPr="00DE2CA8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8B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DE2CA8">
        <w:rPr>
          <w:rFonts w:ascii="Times New Roman" w:hAnsi="Times New Roman" w:cs="Times New Roman"/>
          <w:sz w:val="24"/>
          <w:szCs w:val="24"/>
        </w:rPr>
        <w:t xml:space="preserve"> Hekim Seçme Yönergesi</w:t>
      </w:r>
    </w:p>
    <w:p w14:paraId="19A64E24" w14:textId="43722C52" w:rsidR="00291B1D" w:rsidRPr="00DE2CA8" w:rsidRDefault="00DE2CA8" w:rsidP="00DE2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8B">
        <w:rPr>
          <w:rFonts w:ascii="Times New Roman" w:hAnsi="Times New Roman" w:cs="Times New Roman"/>
          <w:b/>
          <w:bCs/>
          <w:sz w:val="24"/>
          <w:szCs w:val="24"/>
        </w:rPr>
        <w:t>5.2.</w:t>
      </w:r>
      <w:r w:rsidRPr="00DE2CA8">
        <w:rPr>
          <w:rFonts w:ascii="Times New Roman" w:hAnsi="Times New Roman" w:cs="Times New Roman"/>
          <w:sz w:val="24"/>
          <w:szCs w:val="24"/>
        </w:rPr>
        <w:t xml:space="preserve"> SKS ADSH SETİ</w:t>
      </w:r>
    </w:p>
    <w:sectPr w:rsidR="00291B1D" w:rsidRPr="00DE2CA8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7A979" w14:textId="77777777" w:rsidR="00DA4C06" w:rsidRDefault="00DA4C06" w:rsidP="00413AEE">
      <w:pPr>
        <w:spacing w:after="0" w:line="240" w:lineRule="auto"/>
      </w:pPr>
      <w:r>
        <w:separator/>
      </w:r>
    </w:p>
  </w:endnote>
  <w:endnote w:type="continuationSeparator" w:id="0">
    <w:p w14:paraId="591DBBF7" w14:textId="77777777" w:rsidR="00DA4C06" w:rsidRDefault="00DA4C06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68B06E9E" w:rsidR="00EF0D5A" w:rsidRDefault="00820122" w:rsidP="00EF0D5A">
          <w:pPr>
            <w:pStyle w:val="AltBilgi"/>
            <w:jc w:val="center"/>
          </w:pPr>
          <w:r>
            <w:t>Hasta Hakları Birimi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6501F1EF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820122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FE1B2" w14:textId="77777777" w:rsidR="00DA4C06" w:rsidRDefault="00DA4C06" w:rsidP="00413AEE">
      <w:pPr>
        <w:spacing w:after="0" w:line="240" w:lineRule="auto"/>
      </w:pPr>
      <w:r>
        <w:separator/>
      </w:r>
    </w:p>
  </w:footnote>
  <w:footnote w:type="continuationSeparator" w:id="0">
    <w:p w14:paraId="7333F09A" w14:textId="77777777" w:rsidR="00DA4C06" w:rsidRDefault="00DA4C06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1950D6C9" w:rsidR="00AE722C" w:rsidRPr="00EF0D5A" w:rsidRDefault="00820122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gramStart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H.HD.PR</w:t>
          </w:r>
          <w:proofErr w:type="gramEnd"/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.0</w:t>
          </w:r>
          <w:r w:rsidR="00DE2CA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7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0CE00EDB" w14:textId="77777777" w:rsidR="00DE2CA8" w:rsidRDefault="00DE2CA8" w:rsidP="00F062E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2A3C374C" w14:textId="4D4C8D93" w:rsidR="00D766AF" w:rsidRPr="00EE7183" w:rsidRDefault="00DE2CA8" w:rsidP="00F062E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DE2CA8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HEKİM SEÇME HAKKI PROSEDÜRÜ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4A7B97D0" w:rsidR="00AE722C" w:rsidRPr="00EF0D5A" w:rsidRDefault="003C758B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3C758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3C758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3C758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3C758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3C758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3C758B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3C758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3C758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3C758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3C758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3C758B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4"/>
  </w:num>
  <w:num w:numId="2" w16cid:durableId="763451095">
    <w:abstractNumId w:val="1"/>
  </w:num>
  <w:num w:numId="3" w16cid:durableId="493306111">
    <w:abstractNumId w:val="0"/>
  </w:num>
  <w:num w:numId="4" w16cid:durableId="956178903">
    <w:abstractNumId w:val="3"/>
  </w:num>
  <w:num w:numId="5" w16cid:durableId="1041201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6746B"/>
    <w:rsid w:val="00095AFA"/>
    <w:rsid w:val="000A33DD"/>
    <w:rsid w:val="000E66A5"/>
    <w:rsid w:val="000F71C5"/>
    <w:rsid w:val="00113665"/>
    <w:rsid w:val="001236B7"/>
    <w:rsid w:val="001520DB"/>
    <w:rsid w:val="001A2DF4"/>
    <w:rsid w:val="001F5224"/>
    <w:rsid w:val="00204DDC"/>
    <w:rsid w:val="0021487C"/>
    <w:rsid w:val="0028492D"/>
    <w:rsid w:val="00291B1D"/>
    <w:rsid w:val="002955ED"/>
    <w:rsid w:val="002A1582"/>
    <w:rsid w:val="002A32D2"/>
    <w:rsid w:val="002E4E24"/>
    <w:rsid w:val="002E79A9"/>
    <w:rsid w:val="00301DA6"/>
    <w:rsid w:val="00303C65"/>
    <w:rsid w:val="00326FC4"/>
    <w:rsid w:val="00334747"/>
    <w:rsid w:val="00346C4D"/>
    <w:rsid w:val="0037649C"/>
    <w:rsid w:val="003A7DD5"/>
    <w:rsid w:val="003C758B"/>
    <w:rsid w:val="003E5FBE"/>
    <w:rsid w:val="003F6899"/>
    <w:rsid w:val="00413A41"/>
    <w:rsid w:val="00413AEE"/>
    <w:rsid w:val="004229E9"/>
    <w:rsid w:val="00436DA6"/>
    <w:rsid w:val="00445792"/>
    <w:rsid w:val="00451963"/>
    <w:rsid w:val="00467B34"/>
    <w:rsid w:val="0047132E"/>
    <w:rsid w:val="004714D3"/>
    <w:rsid w:val="004C3935"/>
    <w:rsid w:val="004D270F"/>
    <w:rsid w:val="00533807"/>
    <w:rsid w:val="005B07CF"/>
    <w:rsid w:val="005C40D0"/>
    <w:rsid w:val="005C4F09"/>
    <w:rsid w:val="005D3F7C"/>
    <w:rsid w:val="006455AE"/>
    <w:rsid w:val="00650167"/>
    <w:rsid w:val="006C6D0A"/>
    <w:rsid w:val="006D247D"/>
    <w:rsid w:val="006D7461"/>
    <w:rsid w:val="006E5928"/>
    <w:rsid w:val="006F6CE1"/>
    <w:rsid w:val="007144CB"/>
    <w:rsid w:val="00732014"/>
    <w:rsid w:val="0073241A"/>
    <w:rsid w:val="007643DF"/>
    <w:rsid w:val="00790987"/>
    <w:rsid w:val="007928BF"/>
    <w:rsid w:val="007C3472"/>
    <w:rsid w:val="007F3984"/>
    <w:rsid w:val="00813F37"/>
    <w:rsid w:val="00820122"/>
    <w:rsid w:val="00821097"/>
    <w:rsid w:val="00864835"/>
    <w:rsid w:val="0088679D"/>
    <w:rsid w:val="008A2E12"/>
    <w:rsid w:val="00903C81"/>
    <w:rsid w:val="00937037"/>
    <w:rsid w:val="009420BB"/>
    <w:rsid w:val="00945334"/>
    <w:rsid w:val="00983486"/>
    <w:rsid w:val="009A15A6"/>
    <w:rsid w:val="009E785F"/>
    <w:rsid w:val="00A10E51"/>
    <w:rsid w:val="00A2105E"/>
    <w:rsid w:val="00A332BB"/>
    <w:rsid w:val="00A371D7"/>
    <w:rsid w:val="00A45395"/>
    <w:rsid w:val="00A73F94"/>
    <w:rsid w:val="00A854BA"/>
    <w:rsid w:val="00AA410F"/>
    <w:rsid w:val="00AC3AB0"/>
    <w:rsid w:val="00AE21CA"/>
    <w:rsid w:val="00AE722C"/>
    <w:rsid w:val="00B05C64"/>
    <w:rsid w:val="00B11759"/>
    <w:rsid w:val="00B2472E"/>
    <w:rsid w:val="00B42380"/>
    <w:rsid w:val="00B57B12"/>
    <w:rsid w:val="00B7216D"/>
    <w:rsid w:val="00BC2761"/>
    <w:rsid w:val="00BC462C"/>
    <w:rsid w:val="00C024C3"/>
    <w:rsid w:val="00C149C8"/>
    <w:rsid w:val="00C23D15"/>
    <w:rsid w:val="00C4401B"/>
    <w:rsid w:val="00C44A8D"/>
    <w:rsid w:val="00C56320"/>
    <w:rsid w:val="00C85571"/>
    <w:rsid w:val="00CA1A06"/>
    <w:rsid w:val="00CC4B12"/>
    <w:rsid w:val="00CD0903"/>
    <w:rsid w:val="00CD4E2B"/>
    <w:rsid w:val="00CF55BC"/>
    <w:rsid w:val="00D06326"/>
    <w:rsid w:val="00D17FDF"/>
    <w:rsid w:val="00D65204"/>
    <w:rsid w:val="00D72843"/>
    <w:rsid w:val="00D766AF"/>
    <w:rsid w:val="00D91E76"/>
    <w:rsid w:val="00DA4C06"/>
    <w:rsid w:val="00DC5FA8"/>
    <w:rsid w:val="00DE2CA8"/>
    <w:rsid w:val="00E12BC2"/>
    <w:rsid w:val="00E16E38"/>
    <w:rsid w:val="00E24D9F"/>
    <w:rsid w:val="00E26458"/>
    <w:rsid w:val="00E56419"/>
    <w:rsid w:val="00E81BFF"/>
    <w:rsid w:val="00ED3A19"/>
    <w:rsid w:val="00EE7183"/>
    <w:rsid w:val="00EF0D5A"/>
    <w:rsid w:val="00EF1100"/>
    <w:rsid w:val="00F062EA"/>
    <w:rsid w:val="00F25BA8"/>
    <w:rsid w:val="00F502D6"/>
    <w:rsid w:val="00F5277D"/>
    <w:rsid w:val="00F55066"/>
    <w:rsid w:val="00F92D16"/>
    <w:rsid w:val="00F963C1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4</cp:revision>
  <cp:lastPrinted>2019-12-20T13:38:00Z</cp:lastPrinted>
  <dcterms:created xsi:type="dcterms:W3CDTF">2024-08-21T08:58:00Z</dcterms:created>
  <dcterms:modified xsi:type="dcterms:W3CDTF">2024-08-26T07:06:00Z</dcterms:modified>
</cp:coreProperties>
</file>