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Y="811"/>
        <w:tblW w:w="9917" w:type="dxa"/>
        <w:tblInd w:w="0" w:type="dxa"/>
        <w:tblCellMar>
          <w:left w:w="8" w:type="dxa"/>
          <w:right w:w="105" w:type="dxa"/>
        </w:tblCellMar>
        <w:tblLook w:val="04A0" w:firstRow="1" w:lastRow="0" w:firstColumn="1" w:lastColumn="0" w:noHBand="0" w:noVBand="1"/>
      </w:tblPr>
      <w:tblGrid>
        <w:gridCol w:w="6842"/>
        <w:gridCol w:w="1771"/>
        <w:gridCol w:w="1304"/>
      </w:tblGrid>
      <w:tr w:rsidR="006644C0" w:rsidRPr="00203EDF" w14:paraId="281F570D" w14:textId="77777777" w:rsidTr="00437759">
        <w:trPr>
          <w:trHeight w:val="341"/>
        </w:trPr>
        <w:tc>
          <w:tcPr>
            <w:tcW w:w="6867" w:type="dxa"/>
            <w:vMerge w:val="restart"/>
            <w:tcBorders>
              <w:top w:val="single" w:sz="5" w:space="0" w:color="000000"/>
              <w:left w:val="single" w:sz="5" w:space="0" w:color="000000"/>
              <w:bottom w:val="single" w:sz="5" w:space="0" w:color="000000"/>
              <w:right w:val="single" w:sz="5" w:space="0" w:color="000000"/>
            </w:tcBorders>
          </w:tcPr>
          <w:p w14:paraId="0E47F8BA" w14:textId="795B4778" w:rsidR="00212FF0" w:rsidRDefault="00212FF0" w:rsidP="00437759">
            <w:pPr>
              <w:spacing w:after="0" w:line="259" w:lineRule="auto"/>
              <w:ind w:left="0" w:firstLine="0"/>
              <w:rPr>
                <w:b/>
                <w:sz w:val="24"/>
                <w:szCs w:val="24"/>
              </w:rPr>
            </w:pPr>
            <w:r w:rsidRPr="00203EDF">
              <w:rPr>
                <w:noProof/>
                <w:sz w:val="24"/>
                <w:szCs w:val="24"/>
              </w:rPr>
              <w:drawing>
                <wp:anchor distT="0" distB="0" distL="114300" distR="114300" simplePos="0" relativeHeight="251658240" behindDoc="0" locked="0" layoutInCell="1" allowOverlap="0" wp14:anchorId="20C5B452" wp14:editId="75E130E5">
                  <wp:simplePos x="0" y="0"/>
                  <wp:positionH relativeFrom="column">
                    <wp:posOffset>128905</wp:posOffset>
                  </wp:positionH>
                  <wp:positionV relativeFrom="paragraph">
                    <wp:posOffset>156845</wp:posOffset>
                  </wp:positionV>
                  <wp:extent cx="838200" cy="87630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a:off x="0" y="0"/>
                            <a:ext cx="838200" cy="876300"/>
                          </a:xfrm>
                          <a:prstGeom prst="rect">
                            <a:avLst/>
                          </a:prstGeom>
                        </pic:spPr>
                      </pic:pic>
                    </a:graphicData>
                  </a:graphic>
                </wp:anchor>
              </w:drawing>
            </w:r>
            <w:r w:rsidR="00D77EBB" w:rsidRPr="00203EDF">
              <w:rPr>
                <w:b/>
                <w:sz w:val="24"/>
                <w:szCs w:val="24"/>
              </w:rPr>
              <w:t xml:space="preserve">   </w:t>
            </w:r>
          </w:p>
          <w:p w14:paraId="168EB648" w14:textId="492A5DBF" w:rsidR="006644C0" w:rsidRPr="00203EDF" w:rsidRDefault="00D77EBB" w:rsidP="00437759">
            <w:pPr>
              <w:spacing w:after="0" w:line="259" w:lineRule="auto"/>
              <w:ind w:left="0" w:firstLine="0"/>
              <w:jc w:val="center"/>
              <w:rPr>
                <w:sz w:val="24"/>
                <w:szCs w:val="24"/>
              </w:rPr>
            </w:pPr>
            <w:r w:rsidRPr="00203EDF">
              <w:rPr>
                <w:b/>
                <w:sz w:val="24"/>
                <w:szCs w:val="24"/>
              </w:rPr>
              <w:t xml:space="preserve">Alanya </w:t>
            </w:r>
            <w:proofErr w:type="spellStart"/>
            <w:r w:rsidRPr="00203EDF">
              <w:rPr>
                <w:b/>
                <w:sz w:val="24"/>
                <w:szCs w:val="24"/>
              </w:rPr>
              <w:t>Alaaddin</w:t>
            </w:r>
            <w:proofErr w:type="spellEnd"/>
            <w:r w:rsidRPr="00203EDF">
              <w:rPr>
                <w:b/>
                <w:sz w:val="24"/>
                <w:szCs w:val="24"/>
              </w:rPr>
              <w:t xml:space="preserve"> Keykubat Üniversitesi</w:t>
            </w:r>
          </w:p>
          <w:p w14:paraId="7BF399AE" w14:textId="4E14BBF6" w:rsidR="006644C0" w:rsidRPr="00203EDF" w:rsidRDefault="00D77EBB" w:rsidP="00437759">
            <w:pPr>
              <w:spacing w:after="0" w:line="259" w:lineRule="auto"/>
              <w:ind w:left="120" w:right="128" w:firstLine="0"/>
              <w:jc w:val="center"/>
              <w:rPr>
                <w:sz w:val="24"/>
                <w:szCs w:val="24"/>
              </w:rPr>
            </w:pPr>
            <w:r w:rsidRPr="00203EDF">
              <w:rPr>
                <w:b/>
                <w:sz w:val="24"/>
                <w:szCs w:val="24"/>
              </w:rPr>
              <w:t>Diş Hekimliği Uygulama ve Araştırma Merkezi</w:t>
            </w:r>
          </w:p>
          <w:p w14:paraId="4B5BAAE3" w14:textId="77777777" w:rsidR="006644C0" w:rsidRPr="00203EDF" w:rsidRDefault="00D77EBB" w:rsidP="00437759">
            <w:pPr>
              <w:spacing w:after="16" w:line="259" w:lineRule="auto"/>
              <w:ind w:left="120" w:firstLine="0"/>
              <w:rPr>
                <w:sz w:val="24"/>
                <w:szCs w:val="24"/>
              </w:rPr>
            </w:pPr>
            <w:r w:rsidRPr="00203EDF">
              <w:rPr>
                <w:b/>
                <w:sz w:val="24"/>
                <w:szCs w:val="24"/>
              </w:rPr>
              <w:t xml:space="preserve">              </w:t>
            </w:r>
          </w:p>
          <w:p w14:paraId="1C4BB07F" w14:textId="3AF78611" w:rsidR="006644C0" w:rsidRPr="00203EDF" w:rsidRDefault="00D77EBB" w:rsidP="00437759">
            <w:pPr>
              <w:spacing w:after="0" w:line="259" w:lineRule="auto"/>
              <w:ind w:left="120" w:firstLine="0"/>
              <w:rPr>
                <w:sz w:val="24"/>
                <w:szCs w:val="24"/>
              </w:rPr>
            </w:pPr>
            <w:r w:rsidRPr="00203EDF">
              <w:rPr>
                <w:b/>
                <w:sz w:val="24"/>
                <w:szCs w:val="24"/>
              </w:rPr>
              <w:t xml:space="preserve"> </w:t>
            </w:r>
            <w:r w:rsidR="00212FF0">
              <w:rPr>
                <w:b/>
                <w:sz w:val="24"/>
                <w:szCs w:val="24"/>
              </w:rPr>
              <w:t xml:space="preserve">     </w:t>
            </w:r>
            <w:r w:rsidRPr="00203EDF">
              <w:rPr>
                <w:b/>
                <w:sz w:val="24"/>
                <w:szCs w:val="24"/>
              </w:rPr>
              <w:t xml:space="preserve">  Sterilizasyon </w:t>
            </w:r>
            <w:r w:rsidR="008351C1" w:rsidRPr="00203EDF">
              <w:rPr>
                <w:b/>
                <w:sz w:val="24"/>
                <w:szCs w:val="24"/>
              </w:rPr>
              <w:t xml:space="preserve">Personeli </w:t>
            </w:r>
            <w:r w:rsidRPr="00203EDF">
              <w:rPr>
                <w:b/>
                <w:sz w:val="24"/>
                <w:szCs w:val="24"/>
              </w:rPr>
              <w:t>Uyum Eğitimi</w:t>
            </w:r>
          </w:p>
        </w:tc>
        <w:tc>
          <w:tcPr>
            <w:tcW w:w="1774" w:type="dxa"/>
            <w:tcBorders>
              <w:top w:val="single" w:sz="5" w:space="0" w:color="000000"/>
              <w:left w:val="single" w:sz="5" w:space="0" w:color="000000"/>
              <w:bottom w:val="single" w:sz="5" w:space="0" w:color="000000"/>
              <w:right w:val="single" w:sz="5" w:space="0" w:color="000000"/>
            </w:tcBorders>
          </w:tcPr>
          <w:p w14:paraId="1EBEAC5D" w14:textId="77777777" w:rsidR="006644C0" w:rsidRPr="00212FF0" w:rsidRDefault="00D77EBB" w:rsidP="00437759">
            <w:pPr>
              <w:spacing w:after="0" w:line="259" w:lineRule="auto"/>
              <w:ind w:left="106" w:firstLine="0"/>
              <w:rPr>
                <w:sz w:val="22"/>
              </w:rPr>
            </w:pPr>
            <w:r w:rsidRPr="00212FF0">
              <w:rPr>
                <w:sz w:val="22"/>
              </w:rPr>
              <w:t xml:space="preserve">Doküman No. </w:t>
            </w:r>
          </w:p>
        </w:tc>
        <w:tc>
          <w:tcPr>
            <w:tcW w:w="1276" w:type="dxa"/>
            <w:tcBorders>
              <w:top w:val="single" w:sz="5" w:space="0" w:color="000000"/>
              <w:left w:val="single" w:sz="5" w:space="0" w:color="000000"/>
              <w:bottom w:val="single" w:sz="5" w:space="0" w:color="000000"/>
              <w:right w:val="single" w:sz="5" w:space="0" w:color="000000"/>
            </w:tcBorders>
          </w:tcPr>
          <w:p w14:paraId="13E7366B" w14:textId="4EA7B123" w:rsidR="006644C0" w:rsidRPr="00212FF0" w:rsidRDefault="00D77EBB" w:rsidP="00437759">
            <w:pPr>
              <w:spacing w:after="0" w:line="259" w:lineRule="auto"/>
              <w:ind w:left="103" w:firstLine="0"/>
              <w:rPr>
                <w:sz w:val="22"/>
              </w:rPr>
            </w:pPr>
            <w:r w:rsidRPr="00212FF0">
              <w:rPr>
                <w:sz w:val="22"/>
              </w:rPr>
              <w:t>KEY.</w:t>
            </w:r>
            <w:r w:rsidR="00212FF0" w:rsidRPr="00212FF0">
              <w:rPr>
                <w:sz w:val="22"/>
              </w:rPr>
              <w:t>RH.07</w:t>
            </w:r>
            <w:r w:rsidRPr="00212FF0">
              <w:rPr>
                <w:sz w:val="22"/>
              </w:rPr>
              <w:t xml:space="preserve"> </w:t>
            </w:r>
          </w:p>
        </w:tc>
      </w:tr>
      <w:tr w:rsidR="006644C0" w:rsidRPr="00203EDF" w14:paraId="2B41DC20" w14:textId="77777777" w:rsidTr="00437759">
        <w:trPr>
          <w:trHeight w:val="341"/>
        </w:trPr>
        <w:tc>
          <w:tcPr>
            <w:tcW w:w="0" w:type="auto"/>
            <w:vMerge/>
            <w:tcBorders>
              <w:top w:val="nil"/>
              <w:left w:val="single" w:sz="5" w:space="0" w:color="000000"/>
              <w:bottom w:val="nil"/>
              <w:right w:val="single" w:sz="5" w:space="0" w:color="000000"/>
            </w:tcBorders>
          </w:tcPr>
          <w:p w14:paraId="555B5FB1" w14:textId="77777777" w:rsidR="006644C0" w:rsidRPr="00203EDF" w:rsidRDefault="006644C0" w:rsidP="00437759">
            <w:pPr>
              <w:spacing w:after="160" w:line="259" w:lineRule="auto"/>
              <w:ind w:left="0" w:firstLine="0"/>
              <w:rPr>
                <w:sz w:val="24"/>
                <w:szCs w:val="24"/>
              </w:rPr>
            </w:pPr>
          </w:p>
        </w:tc>
        <w:tc>
          <w:tcPr>
            <w:tcW w:w="1774" w:type="dxa"/>
            <w:tcBorders>
              <w:top w:val="single" w:sz="5" w:space="0" w:color="000000"/>
              <w:left w:val="single" w:sz="5" w:space="0" w:color="000000"/>
              <w:bottom w:val="single" w:sz="5" w:space="0" w:color="000000"/>
              <w:right w:val="single" w:sz="5" w:space="0" w:color="000000"/>
            </w:tcBorders>
          </w:tcPr>
          <w:p w14:paraId="2D72FE91" w14:textId="77777777" w:rsidR="006644C0" w:rsidRPr="00212FF0" w:rsidRDefault="00D77EBB" w:rsidP="00437759">
            <w:pPr>
              <w:spacing w:after="0" w:line="259" w:lineRule="auto"/>
              <w:ind w:left="106" w:firstLine="0"/>
              <w:rPr>
                <w:sz w:val="22"/>
              </w:rPr>
            </w:pPr>
            <w:r w:rsidRPr="00212FF0">
              <w:rPr>
                <w:sz w:val="22"/>
              </w:rPr>
              <w:t xml:space="preserve">Yayın Tarihi </w:t>
            </w:r>
          </w:p>
        </w:tc>
        <w:tc>
          <w:tcPr>
            <w:tcW w:w="1276" w:type="dxa"/>
            <w:tcBorders>
              <w:top w:val="single" w:sz="5" w:space="0" w:color="000000"/>
              <w:left w:val="single" w:sz="5" w:space="0" w:color="000000"/>
              <w:bottom w:val="single" w:sz="5" w:space="0" w:color="000000"/>
              <w:right w:val="single" w:sz="5" w:space="0" w:color="000000"/>
            </w:tcBorders>
          </w:tcPr>
          <w:p w14:paraId="2F9CBE6B" w14:textId="1A7262D2" w:rsidR="006644C0" w:rsidRPr="00212FF0" w:rsidRDefault="00212FF0" w:rsidP="00437759">
            <w:pPr>
              <w:spacing w:after="0" w:line="259" w:lineRule="auto"/>
              <w:ind w:left="0" w:firstLine="0"/>
              <w:rPr>
                <w:sz w:val="22"/>
              </w:rPr>
            </w:pPr>
            <w:r w:rsidRPr="00212FF0">
              <w:rPr>
                <w:sz w:val="22"/>
              </w:rPr>
              <w:t xml:space="preserve"> </w:t>
            </w:r>
            <w:r w:rsidR="00D77EBB" w:rsidRPr="00212FF0">
              <w:rPr>
                <w:sz w:val="22"/>
              </w:rPr>
              <w:t xml:space="preserve">28.11.2019 </w:t>
            </w:r>
          </w:p>
        </w:tc>
      </w:tr>
      <w:tr w:rsidR="006644C0" w:rsidRPr="00203EDF" w14:paraId="1DF72F4B" w14:textId="77777777" w:rsidTr="00437759">
        <w:trPr>
          <w:trHeight w:val="339"/>
        </w:trPr>
        <w:tc>
          <w:tcPr>
            <w:tcW w:w="0" w:type="auto"/>
            <w:vMerge/>
            <w:tcBorders>
              <w:top w:val="nil"/>
              <w:left w:val="single" w:sz="5" w:space="0" w:color="000000"/>
              <w:bottom w:val="nil"/>
              <w:right w:val="single" w:sz="5" w:space="0" w:color="000000"/>
            </w:tcBorders>
          </w:tcPr>
          <w:p w14:paraId="18A67585" w14:textId="77777777" w:rsidR="006644C0" w:rsidRPr="00203EDF" w:rsidRDefault="006644C0" w:rsidP="00437759">
            <w:pPr>
              <w:spacing w:after="160" w:line="259" w:lineRule="auto"/>
              <w:ind w:left="0" w:firstLine="0"/>
              <w:rPr>
                <w:sz w:val="24"/>
                <w:szCs w:val="24"/>
              </w:rPr>
            </w:pPr>
          </w:p>
        </w:tc>
        <w:tc>
          <w:tcPr>
            <w:tcW w:w="1774" w:type="dxa"/>
            <w:tcBorders>
              <w:top w:val="single" w:sz="5" w:space="0" w:color="000000"/>
              <w:left w:val="single" w:sz="5" w:space="0" w:color="000000"/>
              <w:bottom w:val="single" w:sz="5" w:space="0" w:color="000000"/>
              <w:right w:val="single" w:sz="5" w:space="0" w:color="000000"/>
            </w:tcBorders>
          </w:tcPr>
          <w:p w14:paraId="44F72424" w14:textId="77777777" w:rsidR="006644C0" w:rsidRPr="00212FF0" w:rsidRDefault="00D77EBB" w:rsidP="00437759">
            <w:pPr>
              <w:spacing w:after="0" w:line="259" w:lineRule="auto"/>
              <w:ind w:left="106" w:firstLine="0"/>
              <w:rPr>
                <w:sz w:val="22"/>
              </w:rPr>
            </w:pPr>
            <w:r w:rsidRPr="00212FF0">
              <w:rPr>
                <w:sz w:val="22"/>
              </w:rPr>
              <w:t xml:space="preserve">Revizyon Tarihi </w:t>
            </w:r>
          </w:p>
        </w:tc>
        <w:tc>
          <w:tcPr>
            <w:tcW w:w="1276" w:type="dxa"/>
            <w:tcBorders>
              <w:top w:val="single" w:sz="5" w:space="0" w:color="000000"/>
              <w:left w:val="single" w:sz="5" w:space="0" w:color="000000"/>
              <w:bottom w:val="single" w:sz="5" w:space="0" w:color="000000"/>
              <w:right w:val="single" w:sz="5" w:space="0" w:color="000000"/>
            </w:tcBorders>
          </w:tcPr>
          <w:p w14:paraId="58325517" w14:textId="3145C025" w:rsidR="006644C0" w:rsidRPr="00212FF0" w:rsidRDefault="00212FF0" w:rsidP="00437759">
            <w:pPr>
              <w:spacing w:after="0" w:line="259" w:lineRule="auto"/>
              <w:ind w:left="0" w:firstLine="0"/>
              <w:rPr>
                <w:sz w:val="22"/>
              </w:rPr>
            </w:pPr>
            <w:r w:rsidRPr="00212FF0">
              <w:rPr>
                <w:sz w:val="22"/>
              </w:rPr>
              <w:t xml:space="preserve"> 18.02.2022</w:t>
            </w:r>
          </w:p>
        </w:tc>
      </w:tr>
      <w:tr w:rsidR="006644C0" w:rsidRPr="00203EDF" w14:paraId="3326E0DA" w14:textId="77777777" w:rsidTr="00437759">
        <w:trPr>
          <w:trHeight w:val="343"/>
        </w:trPr>
        <w:tc>
          <w:tcPr>
            <w:tcW w:w="0" w:type="auto"/>
            <w:vMerge/>
            <w:tcBorders>
              <w:top w:val="nil"/>
              <w:left w:val="single" w:sz="5" w:space="0" w:color="000000"/>
              <w:bottom w:val="nil"/>
              <w:right w:val="single" w:sz="5" w:space="0" w:color="000000"/>
            </w:tcBorders>
          </w:tcPr>
          <w:p w14:paraId="2EDE2537" w14:textId="77777777" w:rsidR="006644C0" w:rsidRPr="00203EDF" w:rsidRDefault="006644C0" w:rsidP="00437759">
            <w:pPr>
              <w:spacing w:after="160" w:line="259" w:lineRule="auto"/>
              <w:ind w:left="0" w:firstLine="0"/>
              <w:rPr>
                <w:sz w:val="24"/>
                <w:szCs w:val="24"/>
              </w:rPr>
            </w:pPr>
          </w:p>
        </w:tc>
        <w:tc>
          <w:tcPr>
            <w:tcW w:w="1774" w:type="dxa"/>
            <w:tcBorders>
              <w:top w:val="single" w:sz="5" w:space="0" w:color="000000"/>
              <w:left w:val="single" w:sz="5" w:space="0" w:color="000000"/>
              <w:bottom w:val="single" w:sz="5" w:space="0" w:color="000000"/>
              <w:right w:val="single" w:sz="5" w:space="0" w:color="000000"/>
            </w:tcBorders>
          </w:tcPr>
          <w:p w14:paraId="1B468813" w14:textId="77777777" w:rsidR="006644C0" w:rsidRPr="00212FF0" w:rsidRDefault="00D77EBB" w:rsidP="00437759">
            <w:pPr>
              <w:spacing w:after="0" w:line="259" w:lineRule="auto"/>
              <w:ind w:left="106" w:firstLine="0"/>
              <w:rPr>
                <w:sz w:val="22"/>
              </w:rPr>
            </w:pPr>
            <w:r w:rsidRPr="00212FF0">
              <w:rPr>
                <w:sz w:val="22"/>
              </w:rPr>
              <w:t xml:space="preserve">Revizyon No. </w:t>
            </w:r>
          </w:p>
        </w:tc>
        <w:tc>
          <w:tcPr>
            <w:tcW w:w="1276" w:type="dxa"/>
            <w:tcBorders>
              <w:top w:val="single" w:sz="5" w:space="0" w:color="000000"/>
              <w:left w:val="single" w:sz="5" w:space="0" w:color="000000"/>
              <w:bottom w:val="single" w:sz="5" w:space="0" w:color="000000"/>
              <w:right w:val="single" w:sz="5" w:space="0" w:color="000000"/>
            </w:tcBorders>
          </w:tcPr>
          <w:p w14:paraId="7BDEF340" w14:textId="4A142821" w:rsidR="006644C0" w:rsidRPr="00212FF0" w:rsidRDefault="00212FF0" w:rsidP="00437759">
            <w:pPr>
              <w:spacing w:after="0" w:line="259" w:lineRule="auto"/>
              <w:ind w:left="103" w:firstLine="0"/>
              <w:rPr>
                <w:sz w:val="22"/>
              </w:rPr>
            </w:pPr>
            <w:r w:rsidRPr="00212FF0">
              <w:rPr>
                <w:sz w:val="22"/>
              </w:rPr>
              <w:t>1</w:t>
            </w:r>
          </w:p>
        </w:tc>
      </w:tr>
      <w:tr w:rsidR="006644C0" w:rsidRPr="00203EDF" w14:paraId="467D9327" w14:textId="77777777" w:rsidTr="00437759">
        <w:trPr>
          <w:trHeight w:val="341"/>
        </w:trPr>
        <w:tc>
          <w:tcPr>
            <w:tcW w:w="0" w:type="auto"/>
            <w:vMerge/>
            <w:tcBorders>
              <w:top w:val="nil"/>
              <w:left w:val="single" w:sz="5" w:space="0" w:color="000000"/>
              <w:bottom w:val="single" w:sz="5" w:space="0" w:color="000000"/>
              <w:right w:val="single" w:sz="5" w:space="0" w:color="000000"/>
            </w:tcBorders>
          </w:tcPr>
          <w:p w14:paraId="758CD5BF" w14:textId="77777777" w:rsidR="006644C0" w:rsidRPr="00203EDF" w:rsidRDefault="006644C0" w:rsidP="00437759">
            <w:pPr>
              <w:spacing w:after="160" w:line="259" w:lineRule="auto"/>
              <w:ind w:left="0" w:firstLine="0"/>
              <w:rPr>
                <w:sz w:val="24"/>
                <w:szCs w:val="24"/>
              </w:rPr>
            </w:pPr>
          </w:p>
        </w:tc>
        <w:tc>
          <w:tcPr>
            <w:tcW w:w="1774" w:type="dxa"/>
            <w:tcBorders>
              <w:top w:val="single" w:sz="5" w:space="0" w:color="000000"/>
              <w:left w:val="single" w:sz="5" w:space="0" w:color="000000"/>
              <w:bottom w:val="single" w:sz="5" w:space="0" w:color="000000"/>
              <w:right w:val="single" w:sz="5" w:space="0" w:color="000000"/>
            </w:tcBorders>
          </w:tcPr>
          <w:p w14:paraId="36F0F653" w14:textId="77777777" w:rsidR="006644C0" w:rsidRPr="00212FF0" w:rsidRDefault="00D77EBB" w:rsidP="00437759">
            <w:pPr>
              <w:spacing w:after="0" w:line="259" w:lineRule="auto"/>
              <w:ind w:left="106" w:firstLine="0"/>
              <w:rPr>
                <w:sz w:val="22"/>
              </w:rPr>
            </w:pPr>
            <w:r w:rsidRPr="00212FF0">
              <w:rPr>
                <w:sz w:val="22"/>
              </w:rPr>
              <w:t xml:space="preserve">Sayfa No. </w:t>
            </w:r>
          </w:p>
        </w:tc>
        <w:tc>
          <w:tcPr>
            <w:tcW w:w="1276" w:type="dxa"/>
            <w:tcBorders>
              <w:top w:val="single" w:sz="5" w:space="0" w:color="000000"/>
              <w:left w:val="single" w:sz="5" w:space="0" w:color="000000"/>
              <w:bottom w:val="single" w:sz="5" w:space="0" w:color="000000"/>
              <w:right w:val="single" w:sz="5" w:space="0" w:color="000000"/>
            </w:tcBorders>
          </w:tcPr>
          <w:p w14:paraId="5526A465" w14:textId="4593067F" w:rsidR="006644C0" w:rsidRPr="00212FF0" w:rsidRDefault="00D77EBB" w:rsidP="00437759">
            <w:pPr>
              <w:spacing w:after="0" w:line="259" w:lineRule="auto"/>
              <w:ind w:left="103" w:firstLine="0"/>
              <w:rPr>
                <w:sz w:val="22"/>
              </w:rPr>
            </w:pPr>
            <w:r w:rsidRPr="00212FF0">
              <w:rPr>
                <w:sz w:val="22"/>
              </w:rPr>
              <w:t>1/</w:t>
            </w:r>
            <w:r w:rsidR="00212FF0" w:rsidRPr="00212FF0">
              <w:rPr>
                <w:sz w:val="22"/>
              </w:rPr>
              <w:t>3</w:t>
            </w:r>
          </w:p>
        </w:tc>
      </w:tr>
    </w:tbl>
    <w:p w14:paraId="5A831E8D" w14:textId="77777777" w:rsidR="006644C0" w:rsidRPr="00203EDF" w:rsidRDefault="00D77EBB" w:rsidP="00203EDF">
      <w:pPr>
        <w:spacing w:after="167" w:line="259" w:lineRule="auto"/>
        <w:ind w:left="0" w:firstLine="0"/>
        <w:rPr>
          <w:sz w:val="24"/>
          <w:szCs w:val="24"/>
        </w:rPr>
      </w:pPr>
      <w:r w:rsidRPr="00203EDF">
        <w:rPr>
          <w:b/>
          <w:sz w:val="24"/>
          <w:szCs w:val="24"/>
        </w:rPr>
        <w:t xml:space="preserve">  </w:t>
      </w:r>
    </w:p>
    <w:p w14:paraId="4312455A" w14:textId="763D8709" w:rsidR="006644C0" w:rsidRPr="00203EDF" w:rsidRDefault="00D77EBB" w:rsidP="00D77EBB">
      <w:pPr>
        <w:spacing w:after="257" w:line="259" w:lineRule="auto"/>
        <w:ind w:left="216" w:firstLine="0"/>
        <w:rPr>
          <w:sz w:val="24"/>
          <w:szCs w:val="24"/>
        </w:rPr>
      </w:pPr>
      <w:r w:rsidRPr="00203EDF">
        <w:rPr>
          <w:b/>
          <w:sz w:val="24"/>
          <w:szCs w:val="24"/>
        </w:rPr>
        <w:t xml:space="preserve">BÖLÜM YÖNETİCİ VE ÇALIŞANLARI:  </w:t>
      </w:r>
    </w:p>
    <w:p w14:paraId="2EFB77B8" w14:textId="2F7D9A7F" w:rsidR="006644C0" w:rsidRDefault="00D77EBB" w:rsidP="00203EDF">
      <w:pPr>
        <w:spacing w:after="205"/>
        <w:ind w:left="211"/>
        <w:rPr>
          <w:sz w:val="24"/>
          <w:szCs w:val="24"/>
        </w:rPr>
      </w:pPr>
      <w:r w:rsidRPr="00203EDF">
        <w:rPr>
          <w:b/>
          <w:sz w:val="24"/>
          <w:szCs w:val="24"/>
        </w:rPr>
        <w:t xml:space="preserve">Bölüm Sorumlusu: </w:t>
      </w:r>
      <w:r w:rsidRPr="00203EDF">
        <w:rPr>
          <w:sz w:val="24"/>
          <w:szCs w:val="24"/>
        </w:rPr>
        <w:t xml:space="preserve">Sterilizasyon Birim Sorumlusu, Sterilizasyondan sorumlu üst yönetici. </w:t>
      </w:r>
    </w:p>
    <w:p w14:paraId="009CC585" w14:textId="0464FEFF" w:rsidR="00203EDF" w:rsidRPr="00203EDF" w:rsidRDefault="00203EDF" w:rsidP="00203EDF">
      <w:pPr>
        <w:spacing w:after="205"/>
        <w:ind w:left="211"/>
        <w:rPr>
          <w:sz w:val="24"/>
          <w:szCs w:val="24"/>
        </w:rPr>
      </w:pPr>
      <w:r w:rsidRPr="00203EDF">
        <w:rPr>
          <w:b/>
          <w:bCs/>
          <w:sz w:val="24"/>
          <w:szCs w:val="24"/>
        </w:rPr>
        <w:t>Çalışanlar:</w:t>
      </w:r>
      <w:r w:rsidRPr="00203EDF">
        <w:rPr>
          <w:sz w:val="24"/>
          <w:szCs w:val="24"/>
        </w:rPr>
        <w:t xml:space="preserve"> Hemşireler, Klinik destek elemanları, temizlik personelleri</w:t>
      </w:r>
      <w:r>
        <w:rPr>
          <w:sz w:val="24"/>
          <w:szCs w:val="24"/>
        </w:rPr>
        <w:t xml:space="preserve"> </w:t>
      </w:r>
    </w:p>
    <w:p w14:paraId="002CA883" w14:textId="5B00DBC1" w:rsidR="006644C0" w:rsidRPr="00203EDF" w:rsidRDefault="00D77EBB" w:rsidP="00203EDF">
      <w:pPr>
        <w:spacing w:after="210"/>
        <w:ind w:left="211"/>
        <w:rPr>
          <w:sz w:val="24"/>
          <w:szCs w:val="24"/>
        </w:rPr>
      </w:pPr>
      <w:r w:rsidRPr="00203EDF">
        <w:rPr>
          <w:b/>
          <w:sz w:val="24"/>
          <w:szCs w:val="24"/>
        </w:rPr>
        <w:t xml:space="preserve">BÖLÜMÜN FİZİKİ YAPISI: </w:t>
      </w:r>
      <w:r w:rsidRPr="00203EDF">
        <w:rPr>
          <w:sz w:val="24"/>
          <w:szCs w:val="24"/>
        </w:rPr>
        <w:t xml:space="preserve">Sterilizasyon birimi; alet kabul, alet yıkama, alet paketleme, otoklav ve alet teslim odasını kapsar. </w:t>
      </w:r>
      <w:r w:rsidR="00203EDF" w:rsidRPr="00203EDF">
        <w:rPr>
          <w:sz w:val="24"/>
          <w:szCs w:val="24"/>
        </w:rPr>
        <w:t>Kurumun bodrum katında bulunmaktadır</w:t>
      </w:r>
      <w:r w:rsidR="00203EDF" w:rsidRPr="00203EDF">
        <w:rPr>
          <w:b/>
          <w:sz w:val="24"/>
          <w:szCs w:val="24"/>
        </w:rPr>
        <w:t>.</w:t>
      </w:r>
      <w:r w:rsidR="00203EDF">
        <w:rPr>
          <w:b/>
          <w:sz w:val="24"/>
          <w:szCs w:val="24"/>
        </w:rPr>
        <w:t xml:space="preserve"> </w:t>
      </w:r>
    </w:p>
    <w:p w14:paraId="4C4954D3" w14:textId="77777777" w:rsidR="006644C0" w:rsidRPr="00203EDF" w:rsidRDefault="00D77EBB" w:rsidP="00203EDF">
      <w:pPr>
        <w:spacing w:after="209"/>
        <w:ind w:left="211"/>
        <w:rPr>
          <w:sz w:val="24"/>
          <w:szCs w:val="24"/>
        </w:rPr>
      </w:pPr>
      <w:r w:rsidRPr="00203EDF">
        <w:rPr>
          <w:b/>
          <w:sz w:val="24"/>
          <w:szCs w:val="24"/>
        </w:rPr>
        <w:t xml:space="preserve">BÖLÜMÜN FAALİYETLERİ: </w:t>
      </w:r>
      <w:r w:rsidRPr="00203EDF">
        <w:rPr>
          <w:sz w:val="24"/>
          <w:szCs w:val="24"/>
        </w:rPr>
        <w:t xml:space="preserve">Sterilizasyon Birimi, hastanede steril olarak kullanılması gereken alet ve malzemelerin sterilizasyon ünitesine taşınması, ünitede sterilizasyonu ve tekrar kullanılacak bölümlere taşınmasını tıbbi kurallara uygun olarak sağlamaktadır. </w:t>
      </w:r>
    </w:p>
    <w:p w14:paraId="3447F513" w14:textId="6F56CAEB" w:rsidR="006644C0" w:rsidRPr="00203EDF" w:rsidRDefault="00D77EBB" w:rsidP="00203EDF">
      <w:pPr>
        <w:ind w:left="211"/>
        <w:rPr>
          <w:sz w:val="24"/>
          <w:szCs w:val="24"/>
        </w:rPr>
      </w:pPr>
      <w:r w:rsidRPr="00203EDF">
        <w:rPr>
          <w:b/>
          <w:sz w:val="24"/>
          <w:szCs w:val="24"/>
        </w:rPr>
        <w:t xml:space="preserve">BÖLÜMÜN İŞLEYİŞİ: </w:t>
      </w:r>
      <w:r w:rsidRPr="00203EDF">
        <w:rPr>
          <w:sz w:val="24"/>
          <w:szCs w:val="24"/>
        </w:rPr>
        <w:t xml:space="preserve">Klinikte hekimler tarafından kullanılan malzemeler taşıma kaplarının içine temizlik personeli tarafından uygun şekilde konur. Sterilizasyon personelleri belli </w:t>
      </w:r>
      <w:proofErr w:type="gramStart"/>
      <w:r w:rsidRPr="00203EDF">
        <w:rPr>
          <w:sz w:val="24"/>
          <w:szCs w:val="24"/>
        </w:rPr>
        <w:t>aralıklarla</w:t>
      </w:r>
      <w:proofErr w:type="gramEnd"/>
      <w:r w:rsidRPr="00203EDF">
        <w:rPr>
          <w:sz w:val="24"/>
          <w:szCs w:val="24"/>
        </w:rPr>
        <w:t xml:space="preserve"> günde 2 defa klinikteki kirli malzemeleri sayarak kirli kaplarıyla kirli asansörüne taşır. Gelen malzemeleri sterilizasyon birimindeki personeller kirli asansöründen alarak öncelikle gözle görülen kan, protein, tükürük vb. atıkları akan suyun altında arındırır. Daha sonrasında dezenfektan solüsyona hangi kliniğe ait olduğunu yazarak atar. 5 – 15 dk. bekledikten sonra bol su ile durulanır ve kurulama işlemi için hazırlar. Kurulama işleminde malzemeler cinslerine göre ayrılır.</w:t>
      </w:r>
      <w:r w:rsidR="00EC17AD">
        <w:rPr>
          <w:sz w:val="24"/>
          <w:szCs w:val="24"/>
        </w:rPr>
        <w:t xml:space="preserve"> </w:t>
      </w:r>
      <w:r w:rsidRPr="00203EDF">
        <w:rPr>
          <w:sz w:val="24"/>
          <w:szCs w:val="24"/>
        </w:rPr>
        <w:t>(</w:t>
      </w:r>
      <w:proofErr w:type="spellStart"/>
      <w:proofErr w:type="gramStart"/>
      <w:r w:rsidRPr="00203EDF">
        <w:rPr>
          <w:sz w:val="24"/>
          <w:szCs w:val="24"/>
        </w:rPr>
        <w:t>davye</w:t>
      </w:r>
      <w:proofErr w:type="spellEnd"/>
      <w:proofErr w:type="gramEnd"/>
      <w:r w:rsidRPr="00203EDF">
        <w:rPr>
          <w:sz w:val="24"/>
          <w:szCs w:val="24"/>
        </w:rPr>
        <w:t xml:space="preserve">, </w:t>
      </w:r>
      <w:proofErr w:type="spellStart"/>
      <w:r w:rsidRPr="00203EDF">
        <w:rPr>
          <w:sz w:val="24"/>
          <w:szCs w:val="24"/>
        </w:rPr>
        <w:t>elevatör</w:t>
      </w:r>
      <w:proofErr w:type="spellEnd"/>
      <w:r w:rsidRPr="00203EDF">
        <w:rPr>
          <w:sz w:val="24"/>
          <w:szCs w:val="24"/>
        </w:rPr>
        <w:t>, ayna vs. ) ve paketleme alanına getirilir. Paketleme yapan personeller kağıtları malzemenin boyutuna göre keser, kestikleri kağıtların her birine kimyasal indikatör koyarak çalıştırır. Sterilizasyon işlemi bittikten sonra steril oda personeli hazırlığını yaparak otoklavdan çıkan malzemeleri uygun şekilde raflara dizer. Uygun zaman aralıklarında biyolojik indikatörü bekletip sonucu gördükten sonra kliniklere sterilizasyon personeli tarafından uygun şekilde dağıtılır.</w:t>
      </w:r>
      <w:r w:rsidRPr="00203EDF">
        <w:rPr>
          <w:b/>
          <w:sz w:val="24"/>
          <w:szCs w:val="24"/>
        </w:rPr>
        <w:t xml:space="preserve"> </w:t>
      </w:r>
    </w:p>
    <w:p w14:paraId="72938DDC" w14:textId="77777777" w:rsidR="00212FF0" w:rsidRDefault="00D77EBB" w:rsidP="00212FF0">
      <w:pPr>
        <w:ind w:left="211"/>
        <w:rPr>
          <w:sz w:val="24"/>
          <w:szCs w:val="24"/>
        </w:rPr>
      </w:pPr>
      <w:r w:rsidRPr="00203EDF">
        <w:rPr>
          <w:sz w:val="24"/>
          <w:szCs w:val="24"/>
        </w:rPr>
        <w:t>Acil kodlar dahili telefonlar vasıtasıyla çalıştırıldığında olay yerine en kısa sürede ekipler ulaşmaktadır. Herhangi bir şiddete maruz kalındığında kurum içi telefonlardan 1111 tuşlanarak güvelik personeline haber verilir. BEYAZ KOD başlatılır ve beyaz kod bildirim formu doldurularak Kalite Yönetim Birimine iletilir. Mesai saatleri içerisinde acil durum yaşandığında (acil müdahale gerektiren) olayın yaşandığı yerden 2222 tuşlanarak mavi kod ekibine ulaşılır. Ekip en kısa sürede olay yerine ulaşır.</w:t>
      </w:r>
      <w:r w:rsidR="00212FF0" w:rsidRPr="00212FF0">
        <w:rPr>
          <w:sz w:val="24"/>
          <w:szCs w:val="24"/>
        </w:rPr>
        <w:t xml:space="preserve"> </w:t>
      </w:r>
    </w:p>
    <w:p w14:paraId="13757D91" w14:textId="32E76828" w:rsidR="00212FF0" w:rsidRPr="00203EDF" w:rsidRDefault="00212FF0" w:rsidP="00212FF0">
      <w:pPr>
        <w:ind w:left="211"/>
        <w:rPr>
          <w:sz w:val="24"/>
          <w:szCs w:val="24"/>
        </w:rPr>
      </w:pPr>
      <w:r w:rsidRPr="00203EDF">
        <w:rPr>
          <w:sz w:val="24"/>
          <w:szCs w:val="24"/>
        </w:rPr>
        <w:t xml:space="preserve">Kesici delici alet yaralanmaları veya kan ve vücut sıvılarının sıçramasına maruz kalındığında İş yeri hekimine, hastane müdürüne haber verilerek en yakın sağlık merkezine başvurulur. Mevzuata uygun olarak kişisel koruyucu ekipman kullanılmalıdır.   </w:t>
      </w:r>
    </w:p>
    <w:p w14:paraId="65146F8B" w14:textId="3CD71301" w:rsidR="00212FF0" w:rsidRDefault="00212FF0" w:rsidP="00212FF0">
      <w:pPr>
        <w:ind w:left="211"/>
        <w:rPr>
          <w:sz w:val="24"/>
          <w:szCs w:val="24"/>
        </w:rPr>
      </w:pPr>
    </w:p>
    <w:tbl>
      <w:tblPr>
        <w:tblStyle w:val="TableGrid"/>
        <w:tblW w:w="10245" w:type="dxa"/>
        <w:tblInd w:w="-374" w:type="dxa"/>
        <w:tblCellMar>
          <w:left w:w="8" w:type="dxa"/>
          <w:right w:w="105" w:type="dxa"/>
        </w:tblCellMar>
        <w:tblLook w:val="04A0" w:firstRow="1" w:lastRow="0" w:firstColumn="1" w:lastColumn="0" w:noHBand="0" w:noVBand="1"/>
      </w:tblPr>
      <w:tblGrid>
        <w:gridCol w:w="6867"/>
        <w:gridCol w:w="1865"/>
        <w:gridCol w:w="1513"/>
      </w:tblGrid>
      <w:tr w:rsidR="00212FF0" w:rsidRPr="00203EDF" w14:paraId="7BE7955B" w14:textId="77777777" w:rsidTr="006D1BD3">
        <w:trPr>
          <w:trHeight w:val="341"/>
        </w:trPr>
        <w:tc>
          <w:tcPr>
            <w:tcW w:w="6867" w:type="dxa"/>
            <w:vMerge w:val="restart"/>
            <w:tcBorders>
              <w:top w:val="single" w:sz="5" w:space="0" w:color="000000"/>
              <w:left w:val="single" w:sz="5" w:space="0" w:color="000000"/>
              <w:bottom w:val="single" w:sz="5" w:space="0" w:color="000000"/>
              <w:right w:val="single" w:sz="5" w:space="0" w:color="000000"/>
            </w:tcBorders>
          </w:tcPr>
          <w:p w14:paraId="52D9E98B" w14:textId="77777777" w:rsidR="00212FF0" w:rsidRDefault="00212FF0" w:rsidP="006D1BD3">
            <w:pPr>
              <w:spacing w:after="0" w:line="259" w:lineRule="auto"/>
              <w:ind w:left="0" w:firstLine="0"/>
              <w:rPr>
                <w:b/>
                <w:sz w:val="24"/>
                <w:szCs w:val="24"/>
              </w:rPr>
            </w:pPr>
            <w:r w:rsidRPr="00203EDF">
              <w:rPr>
                <w:noProof/>
                <w:sz w:val="24"/>
                <w:szCs w:val="24"/>
              </w:rPr>
              <w:drawing>
                <wp:anchor distT="0" distB="0" distL="114300" distR="114300" simplePos="0" relativeHeight="251664384" behindDoc="0" locked="0" layoutInCell="1" allowOverlap="0" wp14:anchorId="59439221" wp14:editId="1049EA36">
                  <wp:simplePos x="0" y="0"/>
                  <wp:positionH relativeFrom="column">
                    <wp:posOffset>128905</wp:posOffset>
                  </wp:positionH>
                  <wp:positionV relativeFrom="paragraph">
                    <wp:posOffset>156845</wp:posOffset>
                  </wp:positionV>
                  <wp:extent cx="838200" cy="876300"/>
                  <wp:effectExtent l="0" t="0" r="0" b="0"/>
                  <wp:wrapSquare wrapText="bothSides"/>
                  <wp:docPr id="5"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a:off x="0" y="0"/>
                            <a:ext cx="838200" cy="876300"/>
                          </a:xfrm>
                          <a:prstGeom prst="rect">
                            <a:avLst/>
                          </a:prstGeom>
                        </pic:spPr>
                      </pic:pic>
                    </a:graphicData>
                  </a:graphic>
                </wp:anchor>
              </w:drawing>
            </w:r>
            <w:r w:rsidRPr="00203EDF">
              <w:rPr>
                <w:b/>
                <w:sz w:val="24"/>
                <w:szCs w:val="24"/>
              </w:rPr>
              <w:t xml:space="preserve">   </w:t>
            </w:r>
          </w:p>
          <w:p w14:paraId="0CE159DC" w14:textId="77777777" w:rsidR="00212FF0" w:rsidRPr="00203EDF" w:rsidRDefault="00212FF0" w:rsidP="006D1BD3">
            <w:pPr>
              <w:spacing w:after="0" w:line="259" w:lineRule="auto"/>
              <w:ind w:left="0" w:firstLine="0"/>
              <w:jc w:val="center"/>
              <w:rPr>
                <w:sz w:val="24"/>
                <w:szCs w:val="24"/>
              </w:rPr>
            </w:pPr>
            <w:r w:rsidRPr="00203EDF">
              <w:rPr>
                <w:b/>
                <w:sz w:val="24"/>
                <w:szCs w:val="24"/>
              </w:rPr>
              <w:t xml:space="preserve">Alanya </w:t>
            </w:r>
            <w:proofErr w:type="spellStart"/>
            <w:r w:rsidRPr="00203EDF">
              <w:rPr>
                <w:b/>
                <w:sz w:val="24"/>
                <w:szCs w:val="24"/>
              </w:rPr>
              <w:t>Alaaddin</w:t>
            </w:r>
            <w:proofErr w:type="spellEnd"/>
            <w:r w:rsidRPr="00203EDF">
              <w:rPr>
                <w:b/>
                <w:sz w:val="24"/>
                <w:szCs w:val="24"/>
              </w:rPr>
              <w:t xml:space="preserve"> Keykubat Üniversitesi</w:t>
            </w:r>
          </w:p>
          <w:p w14:paraId="3C4107AB" w14:textId="77777777" w:rsidR="00212FF0" w:rsidRPr="00203EDF" w:rsidRDefault="00212FF0" w:rsidP="006D1BD3">
            <w:pPr>
              <w:spacing w:after="0" w:line="259" w:lineRule="auto"/>
              <w:ind w:left="120" w:right="128" w:firstLine="0"/>
              <w:jc w:val="center"/>
              <w:rPr>
                <w:sz w:val="24"/>
                <w:szCs w:val="24"/>
              </w:rPr>
            </w:pPr>
            <w:r w:rsidRPr="00203EDF">
              <w:rPr>
                <w:b/>
                <w:sz w:val="24"/>
                <w:szCs w:val="24"/>
              </w:rPr>
              <w:t>Diş Hekimliği Uygulama ve Araştırma Merkezi</w:t>
            </w:r>
          </w:p>
          <w:p w14:paraId="25CFEE2F" w14:textId="77777777" w:rsidR="00212FF0" w:rsidRPr="00203EDF" w:rsidRDefault="00212FF0" w:rsidP="006D1BD3">
            <w:pPr>
              <w:spacing w:after="16" w:line="259" w:lineRule="auto"/>
              <w:ind w:left="120" w:firstLine="0"/>
              <w:rPr>
                <w:sz w:val="24"/>
                <w:szCs w:val="24"/>
              </w:rPr>
            </w:pPr>
            <w:r w:rsidRPr="00203EDF">
              <w:rPr>
                <w:b/>
                <w:sz w:val="24"/>
                <w:szCs w:val="24"/>
              </w:rPr>
              <w:t xml:space="preserve">              </w:t>
            </w:r>
          </w:p>
          <w:p w14:paraId="34F14A5B" w14:textId="77777777" w:rsidR="00212FF0" w:rsidRPr="00203EDF" w:rsidRDefault="00212FF0" w:rsidP="006D1BD3">
            <w:pPr>
              <w:spacing w:after="0" w:line="259" w:lineRule="auto"/>
              <w:ind w:left="120" w:firstLine="0"/>
              <w:rPr>
                <w:sz w:val="24"/>
                <w:szCs w:val="24"/>
              </w:rPr>
            </w:pPr>
            <w:r w:rsidRPr="00203EDF">
              <w:rPr>
                <w:b/>
                <w:sz w:val="24"/>
                <w:szCs w:val="24"/>
              </w:rPr>
              <w:t xml:space="preserve"> </w:t>
            </w:r>
            <w:r>
              <w:rPr>
                <w:b/>
                <w:sz w:val="24"/>
                <w:szCs w:val="24"/>
              </w:rPr>
              <w:t xml:space="preserve">     </w:t>
            </w:r>
            <w:r w:rsidRPr="00203EDF">
              <w:rPr>
                <w:b/>
                <w:sz w:val="24"/>
                <w:szCs w:val="24"/>
              </w:rPr>
              <w:t xml:space="preserve">  Sterilizasyon Personeli Uyum Eğitimi</w:t>
            </w:r>
          </w:p>
        </w:tc>
        <w:tc>
          <w:tcPr>
            <w:tcW w:w="1865" w:type="dxa"/>
            <w:tcBorders>
              <w:top w:val="single" w:sz="5" w:space="0" w:color="000000"/>
              <w:left w:val="single" w:sz="5" w:space="0" w:color="000000"/>
              <w:bottom w:val="single" w:sz="5" w:space="0" w:color="000000"/>
              <w:right w:val="single" w:sz="5" w:space="0" w:color="000000"/>
            </w:tcBorders>
          </w:tcPr>
          <w:p w14:paraId="27BE5143" w14:textId="77777777" w:rsidR="00212FF0" w:rsidRPr="00212FF0" w:rsidRDefault="00212FF0" w:rsidP="006D1BD3">
            <w:pPr>
              <w:spacing w:after="0" w:line="259" w:lineRule="auto"/>
              <w:ind w:left="106" w:firstLine="0"/>
              <w:rPr>
                <w:sz w:val="22"/>
              </w:rPr>
            </w:pPr>
            <w:r w:rsidRPr="00212FF0">
              <w:rPr>
                <w:sz w:val="22"/>
              </w:rPr>
              <w:t xml:space="preserve">Doküman No. </w:t>
            </w:r>
          </w:p>
        </w:tc>
        <w:tc>
          <w:tcPr>
            <w:tcW w:w="1513" w:type="dxa"/>
            <w:tcBorders>
              <w:top w:val="single" w:sz="5" w:space="0" w:color="000000"/>
              <w:left w:val="single" w:sz="5" w:space="0" w:color="000000"/>
              <w:bottom w:val="single" w:sz="5" w:space="0" w:color="000000"/>
              <w:right w:val="single" w:sz="5" w:space="0" w:color="000000"/>
            </w:tcBorders>
          </w:tcPr>
          <w:p w14:paraId="4B4046C3" w14:textId="77777777" w:rsidR="00212FF0" w:rsidRPr="00212FF0" w:rsidRDefault="00212FF0" w:rsidP="006D1BD3">
            <w:pPr>
              <w:spacing w:after="0" w:line="259" w:lineRule="auto"/>
              <w:ind w:left="103" w:firstLine="0"/>
              <w:rPr>
                <w:sz w:val="22"/>
              </w:rPr>
            </w:pPr>
            <w:r w:rsidRPr="00212FF0">
              <w:rPr>
                <w:sz w:val="22"/>
              </w:rPr>
              <w:t xml:space="preserve">KEY.RH.07 </w:t>
            </w:r>
          </w:p>
        </w:tc>
      </w:tr>
      <w:tr w:rsidR="00212FF0" w:rsidRPr="00203EDF" w14:paraId="2BD24440" w14:textId="77777777" w:rsidTr="006D1BD3">
        <w:trPr>
          <w:trHeight w:val="341"/>
        </w:trPr>
        <w:tc>
          <w:tcPr>
            <w:tcW w:w="0" w:type="auto"/>
            <w:vMerge/>
            <w:tcBorders>
              <w:top w:val="nil"/>
              <w:left w:val="single" w:sz="5" w:space="0" w:color="000000"/>
              <w:bottom w:val="nil"/>
              <w:right w:val="single" w:sz="5" w:space="0" w:color="000000"/>
            </w:tcBorders>
          </w:tcPr>
          <w:p w14:paraId="7E59C12F"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54553577" w14:textId="77777777" w:rsidR="00212FF0" w:rsidRPr="00212FF0" w:rsidRDefault="00212FF0" w:rsidP="006D1BD3">
            <w:pPr>
              <w:spacing w:after="0" w:line="259" w:lineRule="auto"/>
              <w:ind w:left="106" w:firstLine="0"/>
              <w:rPr>
                <w:sz w:val="22"/>
              </w:rPr>
            </w:pPr>
            <w:r w:rsidRPr="00212FF0">
              <w:rPr>
                <w:sz w:val="22"/>
              </w:rPr>
              <w:t xml:space="preserve">Yayın Tarihi </w:t>
            </w:r>
          </w:p>
        </w:tc>
        <w:tc>
          <w:tcPr>
            <w:tcW w:w="1513" w:type="dxa"/>
            <w:tcBorders>
              <w:top w:val="single" w:sz="5" w:space="0" w:color="000000"/>
              <w:left w:val="single" w:sz="5" w:space="0" w:color="000000"/>
              <w:bottom w:val="single" w:sz="5" w:space="0" w:color="000000"/>
              <w:right w:val="single" w:sz="5" w:space="0" w:color="000000"/>
            </w:tcBorders>
          </w:tcPr>
          <w:p w14:paraId="63F0E6C7" w14:textId="1B3981F8" w:rsidR="00212FF0" w:rsidRPr="00212FF0" w:rsidRDefault="00212FF0" w:rsidP="006D1BD3">
            <w:pPr>
              <w:spacing w:after="0" w:line="259" w:lineRule="auto"/>
              <w:ind w:left="0" w:firstLine="0"/>
              <w:rPr>
                <w:sz w:val="22"/>
              </w:rPr>
            </w:pPr>
            <w:r w:rsidRPr="00212FF0">
              <w:rPr>
                <w:sz w:val="22"/>
              </w:rPr>
              <w:t xml:space="preserve"> 28.11.2019 </w:t>
            </w:r>
          </w:p>
        </w:tc>
      </w:tr>
      <w:tr w:rsidR="00212FF0" w:rsidRPr="00203EDF" w14:paraId="006B0546" w14:textId="77777777" w:rsidTr="006D1BD3">
        <w:trPr>
          <w:trHeight w:val="339"/>
        </w:trPr>
        <w:tc>
          <w:tcPr>
            <w:tcW w:w="0" w:type="auto"/>
            <w:vMerge/>
            <w:tcBorders>
              <w:top w:val="nil"/>
              <w:left w:val="single" w:sz="5" w:space="0" w:color="000000"/>
              <w:bottom w:val="nil"/>
              <w:right w:val="single" w:sz="5" w:space="0" w:color="000000"/>
            </w:tcBorders>
          </w:tcPr>
          <w:p w14:paraId="3C910A91"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234F22D0" w14:textId="77777777" w:rsidR="00212FF0" w:rsidRPr="00212FF0" w:rsidRDefault="00212FF0" w:rsidP="006D1BD3">
            <w:pPr>
              <w:spacing w:after="0" w:line="259" w:lineRule="auto"/>
              <w:ind w:left="106" w:firstLine="0"/>
              <w:rPr>
                <w:sz w:val="22"/>
              </w:rPr>
            </w:pPr>
            <w:r w:rsidRPr="00212FF0">
              <w:rPr>
                <w:sz w:val="22"/>
              </w:rPr>
              <w:t xml:space="preserve">Revizyon Tarihi </w:t>
            </w:r>
          </w:p>
        </w:tc>
        <w:tc>
          <w:tcPr>
            <w:tcW w:w="1513" w:type="dxa"/>
            <w:tcBorders>
              <w:top w:val="single" w:sz="5" w:space="0" w:color="000000"/>
              <w:left w:val="single" w:sz="5" w:space="0" w:color="000000"/>
              <w:bottom w:val="single" w:sz="5" w:space="0" w:color="000000"/>
              <w:right w:val="single" w:sz="5" w:space="0" w:color="000000"/>
            </w:tcBorders>
          </w:tcPr>
          <w:p w14:paraId="2DF739A4" w14:textId="083BB939" w:rsidR="00212FF0" w:rsidRPr="00212FF0" w:rsidRDefault="00212FF0" w:rsidP="006D1BD3">
            <w:pPr>
              <w:spacing w:after="0" w:line="259" w:lineRule="auto"/>
              <w:ind w:left="0" w:firstLine="0"/>
              <w:rPr>
                <w:sz w:val="22"/>
              </w:rPr>
            </w:pPr>
            <w:r w:rsidRPr="00212FF0">
              <w:rPr>
                <w:sz w:val="22"/>
              </w:rPr>
              <w:t xml:space="preserve"> 18.02.2022</w:t>
            </w:r>
          </w:p>
        </w:tc>
      </w:tr>
      <w:tr w:rsidR="00212FF0" w:rsidRPr="00203EDF" w14:paraId="0CD66EC7" w14:textId="77777777" w:rsidTr="006D1BD3">
        <w:trPr>
          <w:trHeight w:val="343"/>
        </w:trPr>
        <w:tc>
          <w:tcPr>
            <w:tcW w:w="0" w:type="auto"/>
            <w:vMerge/>
            <w:tcBorders>
              <w:top w:val="nil"/>
              <w:left w:val="single" w:sz="5" w:space="0" w:color="000000"/>
              <w:bottom w:val="nil"/>
              <w:right w:val="single" w:sz="5" w:space="0" w:color="000000"/>
            </w:tcBorders>
          </w:tcPr>
          <w:p w14:paraId="24B606DA"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7631AA6A" w14:textId="77777777" w:rsidR="00212FF0" w:rsidRPr="00212FF0" w:rsidRDefault="00212FF0" w:rsidP="006D1BD3">
            <w:pPr>
              <w:spacing w:after="0" w:line="259" w:lineRule="auto"/>
              <w:ind w:left="106" w:firstLine="0"/>
              <w:rPr>
                <w:sz w:val="22"/>
              </w:rPr>
            </w:pPr>
            <w:r w:rsidRPr="00212FF0">
              <w:rPr>
                <w:sz w:val="22"/>
              </w:rPr>
              <w:t xml:space="preserve">Revizyon No. </w:t>
            </w:r>
          </w:p>
        </w:tc>
        <w:tc>
          <w:tcPr>
            <w:tcW w:w="1513" w:type="dxa"/>
            <w:tcBorders>
              <w:top w:val="single" w:sz="5" w:space="0" w:color="000000"/>
              <w:left w:val="single" w:sz="5" w:space="0" w:color="000000"/>
              <w:bottom w:val="single" w:sz="5" w:space="0" w:color="000000"/>
              <w:right w:val="single" w:sz="5" w:space="0" w:color="000000"/>
            </w:tcBorders>
          </w:tcPr>
          <w:p w14:paraId="6A63AC50" w14:textId="77777777" w:rsidR="00212FF0" w:rsidRPr="00212FF0" w:rsidRDefault="00212FF0" w:rsidP="006D1BD3">
            <w:pPr>
              <w:spacing w:after="0" w:line="259" w:lineRule="auto"/>
              <w:ind w:left="103" w:firstLine="0"/>
              <w:rPr>
                <w:sz w:val="22"/>
              </w:rPr>
            </w:pPr>
            <w:r w:rsidRPr="00212FF0">
              <w:rPr>
                <w:sz w:val="22"/>
              </w:rPr>
              <w:t>1</w:t>
            </w:r>
          </w:p>
        </w:tc>
      </w:tr>
      <w:tr w:rsidR="00212FF0" w:rsidRPr="00203EDF" w14:paraId="70C1E38D" w14:textId="77777777" w:rsidTr="006D1BD3">
        <w:trPr>
          <w:trHeight w:val="341"/>
        </w:trPr>
        <w:tc>
          <w:tcPr>
            <w:tcW w:w="0" w:type="auto"/>
            <w:vMerge/>
            <w:tcBorders>
              <w:top w:val="nil"/>
              <w:left w:val="single" w:sz="5" w:space="0" w:color="000000"/>
              <w:bottom w:val="single" w:sz="5" w:space="0" w:color="000000"/>
              <w:right w:val="single" w:sz="5" w:space="0" w:color="000000"/>
            </w:tcBorders>
          </w:tcPr>
          <w:p w14:paraId="1964897C"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40FB0E92" w14:textId="77777777" w:rsidR="00212FF0" w:rsidRPr="00212FF0" w:rsidRDefault="00212FF0" w:rsidP="006D1BD3">
            <w:pPr>
              <w:spacing w:after="0" w:line="259" w:lineRule="auto"/>
              <w:ind w:left="106" w:firstLine="0"/>
              <w:rPr>
                <w:sz w:val="22"/>
              </w:rPr>
            </w:pPr>
            <w:r w:rsidRPr="00212FF0">
              <w:rPr>
                <w:sz w:val="22"/>
              </w:rPr>
              <w:t xml:space="preserve">Sayfa No. </w:t>
            </w:r>
          </w:p>
        </w:tc>
        <w:tc>
          <w:tcPr>
            <w:tcW w:w="1513" w:type="dxa"/>
            <w:tcBorders>
              <w:top w:val="single" w:sz="5" w:space="0" w:color="000000"/>
              <w:left w:val="single" w:sz="5" w:space="0" w:color="000000"/>
              <w:bottom w:val="single" w:sz="5" w:space="0" w:color="000000"/>
              <w:right w:val="single" w:sz="5" w:space="0" w:color="000000"/>
            </w:tcBorders>
          </w:tcPr>
          <w:p w14:paraId="7A6ADD8A" w14:textId="06795643" w:rsidR="00212FF0" w:rsidRPr="00212FF0" w:rsidRDefault="00212FF0" w:rsidP="006D1BD3">
            <w:pPr>
              <w:spacing w:after="0" w:line="259" w:lineRule="auto"/>
              <w:ind w:left="103" w:firstLine="0"/>
              <w:rPr>
                <w:sz w:val="22"/>
              </w:rPr>
            </w:pPr>
            <w:r w:rsidRPr="00212FF0">
              <w:rPr>
                <w:sz w:val="22"/>
              </w:rPr>
              <w:t>2/3</w:t>
            </w:r>
          </w:p>
        </w:tc>
      </w:tr>
    </w:tbl>
    <w:p w14:paraId="031EE23D" w14:textId="77777777" w:rsidR="00212FF0" w:rsidRDefault="00212FF0" w:rsidP="00203EDF">
      <w:pPr>
        <w:ind w:left="211"/>
        <w:rPr>
          <w:sz w:val="24"/>
          <w:szCs w:val="24"/>
        </w:rPr>
      </w:pPr>
    </w:p>
    <w:p w14:paraId="0AFE0100" w14:textId="4DF1DD17" w:rsidR="006644C0" w:rsidRDefault="00D77EBB" w:rsidP="00203EDF">
      <w:pPr>
        <w:spacing w:after="214"/>
        <w:ind w:left="211"/>
        <w:rPr>
          <w:sz w:val="24"/>
          <w:szCs w:val="24"/>
        </w:rPr>
      </w:pPr>
      <w:r w:rsidRPr="00203EDF">
        <w:rPr>
          <w:sz w:val="24"/>
          <w:szCs w:val="24"/>
        </w:rPr>
        <w:t xml:space="preserve">Hastane web sitesi üzerinden Kalite Yönetim Birimi </w:t>
      </w:r>
      <w:proofErr w:type="gramStart"/>
      <w:r w:rsidRPr="00203EDF">
        <w:rPr>
          <w:sz w:val="24"/>
          <w:szCs w:val="24"/>
        </w:rPr>
        <w:t>dokümanlarına</w:t>
      </w:r>
      <w:proofErr w:type="gramEnd"/>
      <w:r w:rsidRPr="00203EDF">
        <w:rPr>
          <w:sz w:val="24"/>
          <w:szCs w:val="24"/>
        </w:rPr>
        <w:t xml:space="preserve"> ulaşılabilmektedir. Her çalışan kendi birimi ile ilgili dokümanlara buradan ulaşmaktadır.  </w:t>
      </w:r>
    </w:p>
    <w:p w14:paraId="01884EA4" w14:textId="77777777" w:rsidR="00D77EBB" w:rsidRDefault="00D77EBB" w:rsidP="00D77EBB">
      <w:pPr>
        <w:spacing w:after="218" w:line="259" w:lineRule="auto"/>
        <w:ind w:left="216" w:firstLine="0"/>
        <w:rPr>
          <w:rFonts w:eastAsia="Calibri"/>
          <w:b/>
          <w:bCs/>
          <w:sz w:val="24"/>
          <w:szCs w:val="24"/>
        </w:rPr>
      </w:pPr>
      <w:r w:rsidRPr="00B82C47">
        <w:rPr>
          <w:rFonts w:eastAsia="Calibri"/>
          <w:b/>
          <w:bCs/>
          <w:sz w:val="24"/>
          <w:szCs w:val="24"/>
        </w:rPr>
        <w:t>STERİLİZASYON PERSONELİ GÖREV TANIMI</w:t>
      </w:r>
    </w:p>
    <w:p w14:paraId="52BB9678" w14:textId="198152BE" w:rsidR="00D77EBB" w:rsidRPr="00203EDF" w:rsidRDefault="00D77EBB" w:rsidP="00212FF0">
      <w:pPr>
        <w:spacing w:after="218" w:line="259" w:lineRule="auto"/>
        <w:ind w:left="216" w:firstLine="0"/>
        <w:rPr>
          <w:sz w:val="24"/>
          <w:szCs w:val="24"/>
        </w:rPr>
      </w:pPr>
      <w:r w:rsidRPr="00B82C47">
        <w:rPr>
          <w:sz w:val="24"/>
          <w:szCs w:val="24"/>
        </w:rPr>
        <w:t xml:space="preserve">Görevini ilgili mevzuatlar, kalite yönetim sistem politika hedefleri ve prosedürlerine ve iç kontrol sisteminin tanım ve politikalarına uygun olarak yürütür. Kalite ve iç kontrol yönetim sistemi </w:t>
      </w:r>
      <w:proofErr w:type="gramStart"/>
      <w:r w:rsidRPr="00B82C47">
        <w:rPr>
          <w:sz w:val="24"/>
          <w:szCs w:val="24"/>
        </w:rPr>
        <w:t>dokümanlarında</w:t>
      </w:r>
      <w:proofErr w:type="gramEnd"/>
      <w:r w:rsidRPr="00B82C47">
        <w:rPr>
          <w:sz w:val="24"/>
          <w:szCs w:val="24"/>
        </w:rPr>
        <w:t xml:space="preserve"> belirtilen ilave görev ve sorumlulukları yerine getirir.</w:t>
      </w:r>
    </w:p>
    <w:p w14:paraId="4D7900F7" w14:textId="77777777" w:rsidR="006644C0" w:rsidRPr="00203EDF" w:rsidRDefault="00D77EBB" w:rsidP="00203EDF">
      <w:pPr>
        <w:spacing w:after="222" w:line="259" w:lineRule="auto"/>
        <w:ind w:left="211"/>
        <w:rPr>
          <w:sz w:val="24"/>
          <w:szCs w:val="24"/>
        </w:rPr>
      </w:pPr>
      <w:r w:rsidRPr="00203EDF">
        <w:rPr>
          <w:b/>
          <w:sz w:val="24"/>
          <w:szCs w:val="24"/>
        </w:rPr>
        <w:t xml:space="preserve">BÖLÜMDE GÖREVE BAŞLAYACAKLARA İŞLEYİŞİN ANLATILMASI:  </w:t>
      </w:r>
    </w:p>
    <w:p w14:paraId="1233F343" w14:textId="77777777" w:rsidR="00B82C47" w:rsidRDefault="00D77EBB" w:rsidP="00203EDF">
      <w:pPr>
        <w:ind w:left="211"/>
        <w:rPr>
          <w:sz w:val="24"/>
          <w:szCs w:val="24"/>
        </w:rPr>
      </w:pPr>
      <w:r w:rsidRPr="00203EDF">
        <w:rPr>
          <w:sz w:val="24"/>
          <w:szCs w:val="24"/>
        </w:rPr>
        <w:t>Yeni başlayan personel, sterilizasyon bölüm uyum eğitim sorumlu hemşiresi tarafından birim çalışanlarıyla tanıştırılır. Birimde ve kliniklerde kullanılan malzemeler ve yerleri gösterilir. Tıbbi cihazların kullanımı hakkında bilgi verilir. İşleyiş hakkında bilgi verilir.</w:t>
      </w:r>
      <w:r w:rsidR="00B82C47">
        <w:rPr>
          <w:sz w:val="24"/>
          <w:szCs w:val="24"/>
        </w:rPr>
        <w:t xml:space="preserve"> </w:t>
      </w:r>
    </w:p>
    <w:p w14:paraId="457C8E49" w14:textId="77777777" w:rsidR="00B82C47" w:rsidRDefault="00B82C47" w:rsidP="00203EDF">
      <w:pPr>
        <w:ind w:left="211"/>
        <w:rPr>
          <w:sz w:val="24"/>
          <w:szCs w:val="24"/>
        </w:rPr>
      </w:pPr>
      <w:r w:rsidRPr="00B82C47">
        <w:rPr>
          <w:b/>
          <w:bCs/>
          <w:sz w:val="24"/>
          <w:szCs w:val="24"/>
        </w:rPr>
        <w:t>ALANLAR</w:t>
      </w:r>
    </w:p>
    <w:p w14:paraId="71D7EA05" w14:textId="77777777" w:rsidR="00B82C47" w:rsidRDefault="00B82C47" w:rsidP="00203EDF">
      <w:pPr>
        <w:ind w:left="211"/>
        <w:rPr>
          <w:sz w:val="24"/>
          <w:szCs w:val="24"/>
        </w:rPr>
      </w:pPr>
      <w:r w:rsidRPr="00B82C47">
        <w:rPr>
          <w:sz w:val="24"/>
          <w:szCs w:val="24"/>
        </w:rPr>
        <w:t xml:space="preserve"> </w:t>
      </w:r>
      <w:r w:rsidRPr="00B82C47">
        <w:rPr>
          <w:b/>
          <w:bCs/>
          <w:sz w:val="24"/>
          <w:szCs w:val="24"/>
        </w:rPr>
        <w:t xml:space="preserve">Kirli alan: </w:t>
      </w:r>
      <w:r w:rsidRPr="00B82C47">
        <w:rPr>
          <w:sz w:val="24"/>
          <w:szCs w:val="24"/>
        </w:rPr>
        <w:t xml:space="preserve">Temizlik ve </w:t>
      </w:r>
      <w:proofErr w:type="spellStart"/>
      <w:r w:rsidRPr="00B82C47">
        <w:rPr>
          <w:sz w:val="24"/>
          <w:szCs w:val="24"/>
        </w:rPr>
        <w:t>dekontaminasyon</w:t>
      </w:r>
      <w:proofErr w:type="spellEnd"/>
      <w:r w:rsidRPr="00B82C47">
        <w:rPr>
          <w:sz w:val="24"/>
          <w:szCs w:val="24"/>
        </w:rPr>
        <w:t xml:space="preserve"> işlemlerinin uygulandığı alandır. </w:t>
      </w:r>
    </w:p>
    <w:p w14:paraId="58BB583C" w14:textId="77777777" w:rsidR="00B82C47" w:rsidRDefault="00B82C47" w:rsidP="00203EDF">
      <w:pPr>
        <w:ind w:left="211"/>
        <w:rPr>
          <w:sz w:val="24"/>
          <w:szCs w:val="24"/>
        </w:rPr>
      </w:pPr>
      <w:r w:rsidRPr="00B82C47">
        <w:rPr>
          <w:b/>
          <w:bCs/>
          <w:sz w:val="24"/>
          <w:szCs w:val="24"/>
        </w:rPr>
        <w:t>Temiz Alan:</w:t>
      </w:r>
      <w:r w:rsidRPr="00B82C47">
        <w:rPr>
          <w:sz w:val="24"/>
          <w:szCs w:val="24"/>
        </w:rPr>
        <w:t xml:space="preserve"> </w:t>
      </w:r>
      <w:proofErr w:type="spellStart"/>
      <w:r w:rsidRPr="00B82C47">
        <w:rPr>
          <w:sz w:val="24"/>
          <w:szCs w:val="24"/>
        </w:rPr>
        <w:t>Dekontamine</w:t>
      </w:r>
      <w:proofErr w:type="spellEnd"/>
      <w:r w:rsidRPr="00B82C47">
        <w:rPr>
          <w:sz w:val="24"/>
          <w:szCs w:val="24"/>
        </w:rPr>
        <w:t xml:space="preserve"> olmuş, temiz alet ve malzemelerin kontrol ve bakımlarının, sterilizasyon için paketlenme işlemlerinin yapıldığı, steril olmak üzere paketlenmiş malzemelerin depolandığı alanı kapsar. Steril olacak alet ve malzemelerin beklemesi, yüklenmesi, sıraya girmesi için ayrılmış olan alan dahil olmak üzere buharlı </w:t>
      </w:r>
      <w:proofErr w:type="spellStart"/>
      <w:r w:rsidRPr="00B82C47">
        <w:rPr>
          <w:sz w:val="24"/>
          <w:szCs w:val="24"/>
        </w:rPr>
        <w:t>sterilizatörlerin</w:t>
      </w:r>
      <w:proofErr w:type="spellEnd"/>
      <w:r w:rsidRPr="00B82C47">
        <w:rPr>
          <w:sz w:val="24"/>
          <w:szCs w:val="24"/>
        </w:rPr>
        <w:t xml:space="preserve"> bulunduğu alandır. </w:t>
      </w:r>
    </w:p>
    <w:p w14:paraId="5710BAB8" w14:textId="77777777" w:rsidR="00B82C47" w:rsidRDefault="00B82C47" w:rsidP="00203EDF">
      <w:pPr>
        <w:ind w:left="211"/>
        <w:rPr>
          <w:sz w:val="24"/>
          <w:szCs w:val="24"/>
        </w:rPr>
      </w:pPr>
      <w:r w:rsidRPr="00B82C47">
        <w:rPr>
          <w:b/>
          <w:bCs/>
          <w:sz w:val="24"/>
          <w:szCs w:val="24"/>
        </w:rPr>
        <w:t>Steril alan:</w:t>
      </w:r>
      <w:r w:rsidRPr="00B82C47">
        <w:rPr>
          <w:sz w:val="24"/>
          <w:szCs w:val="24"/>
        </w:rPr>
        <w:t xml:space="preserve"> Steril malzemenin cihazdan çıkarıldığı ve depolandığı alanlardır. Steril malzeme depolarında malzeme rafları yerden 30 cm yukarda, tavandan 50 cm aşağıda hava sirkülasyonu için duvardan 5cm önde olacak şekilde tasarlanmıştır. Sterilizasyon Biriminin temizliği ve dezenfeksiyonu yüksek riskli alanların temizliğine uygun olarak yapılır.</w:t>
      </w:r>
    </w:p>
    <w:p w14:paraId="76A2769A" w14:textId="4BBE6E8F" w:rsidR="00B82C47" w:rsidRDefault="00B82C47" w:rsidP="00203EDF">
      <w:pPr>
        <w:ind w:left="211"/>
        <w:rPr>
          <w:sz w:val="24"/>
          <w:szCs w:val="24"/>
        </w:rPr>
      </w:pPr>
      <w:r w:rsidRPr="00B82C47">
        <w:rPr>
          <w:sz w:val="24"/>
          <w:szCs w:val="24"/>
        </w:rPr>
        <w:t xml:space="preserve"> </w:t>
      </w:r>
      <w:r w:rsidRPr="00B82C47">
        <w:rPr>
          <w:b/>
          <w:bCs/>
          <w:sz w:val="24"/>
          <w:szCs w:val="24"/>
        </w:rPr>
        <w:t>Isı-Nem:</w:t>
      </w:r>
      <w:r w:rsidRPr="00B82C47">
        <w:rPr>
          <w:sz w:val="24"/>
          <w:szCs w:val="24"/>
        </w:rPr>
        <w:t xml:space="preserve"> Bütün çalışma alanlarında 18-22°C, </w:t>
      </w:r>
      <w:proofErr w:type="gramStart"/>
      <w:r w:rsidRPr="00B82C47">
        <w:rPr>
          <w:sz w:val="24"/>
          <w:szCs w:val="24"/>
        </w:rPr>
        <w:t>% 35</w:t>
      </w:r>
      <w:proofErr w:type="gramEnd"/>
      <w:r w:rsidRPr="00B82C47">
        <w:rPr>
          <w:sz w:val="24"/>
          <w:szCs w:val="24"/>
        </w:rPr>
        <w:t xml:space="preserve">-60’ı aşmaması için günlük olarak iki kez ölçümleri yapılır ve kayıtları tutulur. </w:t>
      </w:r>
    </w:p>
    <w:p w14:paraId="63A44415" w14:textId="0E37F14B" w:rsidR="00212FF0" w:rsidRDefault="00212FF0" w:rsidP="00203EDF">
      <w:pPr>
        <w:ind w:left="211"/>
        <w:rPr>
          <w:sz w:val="24"/>
          <w:szCs w:val="24"/>
        </w:rPr>
      </w:pPr>
      <w:r w:rsidRPr="00B82C47">
        <w:rPr>
          <w:b/>
          <w:bCs/>
          <w:sz w:val="24"/>
          <w:szCs w:val="24"/>
        </w:rPr>
        <w:t xml:space="preserve">Aydınlatma: </w:t>
      </w:r>
      <w:r w:rsidRPr="00B82C47">
        <w:rPr>
          <w:sz w:val="24"/>
          <w:szCs w:val="24"/>
        </w:rPr>
        <w:t>Tüm alanlarının yeterli özellikte olması için gerekli düzenlemeler yapılmıştır.</w:t>
      </w:r>
    </w:p>
    <w:p w14:paraId="13309195" w14:textId="494DB19B" w:rsidR="00212FF0" w:rsidRDefault="00212FF0" w:rsidP="00203EDF">
      <w:pPr>
        <w:ind w:left="211"/>
        <w:rPr>
          <w:sz w:val="24"/>
          <w:szCs w:val="24"/>
        </w:rPr>
      </w:pPr>
    </w:p>
    <w:p w14:paraId="44A37527" w14:textId="77777777" w:rsidR="00212FF0" w:rsidRDefault="00212FF0" w:rsidP="00203EDF">
      <w:pPr>
        <w:ind w:left="211"/>
        <w:rPr>
          <w:sz w:val="24"/>
          <w:szCs w:val="24"/>
        </w:rPr>
      </w:pPr>
    </w:p>
    <w:p w14:paraId="278DF93F" w14:textId="77777777" w:rsidR="00D77EBB" w:rsidRDefault="00D77EBB" w:rsidP="00203EDF">
      <w:pPr>
        <w:ind w:left="211"/>
        <w:rPr>
          <w:b/>
          <w:bCs/>
          <w:sz w:val="24"/>
          <w:szCs w:val="24"/>
        </w:rPr>
      </w:pPr>
    </w:p>
    <w:p w14:paraId="652F6F66" w14:textId="77777777" w:rsidR="00D77EBB" w:rsidRDefault="00D77EBB" w:rsidP="00203EDF">
      <w:pPr>
        <w:ind w:left="211"/>
        <w:rPr>
          <w:b/>
          <w:bCs/>
          <w:sz w:val="24"/>
          <w:szCs w:val="24"/>
        </w:rPr>
      </w:pPr>
    </w:p>
    <w:tbl>
      <w:tblPr>
        <w:tblStyle w:val="TableGrid"/>
        <w:tblW w:w="10245" w:type="dxa"/>
        <w:tblInd w:w="-374" w:type="dxa"/>
        <w:tblCellMar>
          <w:left w:w="8" w:type="dxa"/>
          <w:right w:w="105" w:type="dxa"/>
        </w:tblCellMar>
        <w:tblLook w:val="04A0" w:firstRow="1" w:lastRow="0" w:firstColumn="1" w:lastColumn="0" w:noHBand="0" w:noVBand="1"/>
      </w:tblPr>
      <w:tblGrid>
        <w:gridCol w:w="6867"/>
        <w:gridCol w:w="1865"/>
        <w:gridCol w:w="1513"/>
      </w:tblGrid>
      <w:tr w:rsidR="00212FF0" w:rsidRPr="00203EDF" w14:paraId="2D546230" w14:textId="77777777" w:rsidTr="006D1BD3">
        <w:trPr>
          <w:trHeight w:val="341"/>
        </w:trPr>
        <w:tc>
          <w:tcPr>
            <w:tcW w:w="6867" w:type="dxa"/>
            <w:vMerge w:val="restart"/>
            <w:tcBorders>
              <w:top w:val="single" w:sz="5" w:space="0" w:color="000000"/>
              <w:left w:val="single" w:sz="5" w:space="0" w:color="000000"/>
              <w:bottom w:val="single" w:sz="5" w:space="0" w:color="000000"/>
              <w:right w:val="single" w:sz="5" w:space="0" w:color="000000"/>
            </w:tcBorders>
          </w:tcPr>
          <w:p w14:paraId="7EAAD482" w14:textId="77777777" w:rsidR="00212FF0" w:rsidRDefault="00212FF0" w:rsidP="006D1BD3">
            <w:pPr>
              <w:spacing w:after="0" w:line="259" w:lineRule="auto"/>
              <w:ind w:left="0" w:firstLine="0"/>
              <w:rPr>
                <w:b/>
                <w:sz w:val="24"/>
                <w:szCs w:val="24"/>
              </w:rPr>
            </w:pPr>
            <w:r w:rsidRPr="00203EDF">
              <w:rPr>
                <w:noProof/>
                <w:sz w:val="24"/>
                <w:szCs w:val="24"/>
              </w:rPr>
              <w:drawing>
                <wp:anchor distT="0" distB="0" distL="114300" distR="114300" simplePos="0" relativeHeight="251666432" behindDoc="0" locked="0" layoutInCell="1" allowOverlap="0" wp14:anchorId="16800227" wp14:editId="47DF4EB6">
                  <wp:simplePos x="0" y="0"/>
                  <wp:positionH relativeFrom="column">
                    <wp:posOffset>128905</wp:posOffset>
                  </wp:positionH>
                  <wp:positionV relativeFrom="paragraph">
                    <wp:posOffset>156845</wp:posOffset>
                  </wp:positionV>
                  <wp:extent cx="838200" cy="876300"/>
                  <wp:effectExtent l="0" t="0" r="0" b="0"/>
                  <wp:wrapSquare wrapText="bothSides"/>
                  <wp:docPr id="6"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a:off x="0" y="0"/>
                            <a:ext cx="838200" cy="876300"/>
                          </a:xfrm>
                          <a:prstGeom prst="rect">
                            <a:avLst/>
                          </a:prstGeom>
                        </pic:spPr>
                      </pic:pic>
                    </a:graphicData>
                  </a:graphic>
                </wp:anchor>
              </w:drawing>
            </w:r>
            <w:r w:rsidRPr="00203EDF">
              <w:rPr>
                <w:b/>
                <w:sz w:val="24"/>
                <w:szCs w:val="24"/>
              </w:rPr>
              <w:t xml:space="preserve">   </w:t>
            </w:r>
          </w:p>
          <w:p w14:paraId="7AA77696" w14:textId="77777777" w:rsidR="00212FF0" w:rsidRPr="00203EDF" w:rsidRDefault="00212FF0" w:rsidP="006D1BD3">
            <w:pPr>
              <w:spacing w:after="0" w:line="259" w:lineRule="auto"/>
              <w:ind w:left="0" w:firstLine="0"/>
              <w:jc w:val="center"/>
              <w:rPr>
                <w:sz w:val="24"/>
                <w:szCs w:val="24"/>
              </w:rPr>
            </w:pPr>
            <w:r w:rsidRPr="00203EDF">
              <w:rPr>
                <w:b/>
                <w:sz w:val="24"/>
                <w:szCs w:val="24"/>
              </w:rPr>
              <w:t xml:space="preserve">Alanya </w:t>
            </w:r>
            <w:proofErr w:type="spellStart"/>
            <w:r w:rsidRPr="00203EDF">
              <w:rPr>
                <w:b/>
                <w:sz w:val="24"/>
                <w:szCs w:val="24"/>
              </w:rPr>
              <w:t>Alaaddin</w:t>
            </w:r>
            <w:proofErr w:type="spellEnd"/>
            <w:r w:rsidRPr="00203EDF">
              <w:rPr>
                <w:b/>
                <w:sz w:val="24"/>
                <w:szCs w:val="24"/>
              </w:rPr>
              <w:t xml:space="preserve"> Keykubat Üniversitesi</w:t>
            </w:r>
          </w:p>
          <w:p w14:paraId="057D3FF9" w14:textId="77777777" w:rsidR="00212FF0" w:rsidRPr="00203EDF" w:rsidRDefault="00212FF0" w:rsidP="006D1BD3">
            <w:pPr>
              <w:spacing w:after="0" w:line="259" w:lineRule="auto"/>
              <w:ind w:left="120" w:right="128" w:firstLine="0"/>
              <w:jc w:val="center"/>
              <w:rPr>
                <w:sz w:val="24"/>
                <w:szCs w:val="24"/>
              </w:rPr>
            </w:pPr>
            <w:r w:rsidRPr="00203EDF">
              <w:rPr>
                <w:b/>
                <w:sz w:val="24"/>
                <w:szCs w:val="24"/>
              </w:rPr>
              <w:t>Diş Hekimliği Uygulama ve Araştırma Merkezi</w:t>
            </w:r>
          </w:p>
          <w:p w14:paraId="310BE117" w14:textId="77777777" w:rsidR="00212FF0" w:rsidRPr="00203EDF" w:rsidRDefault="00212FF0" w:rsidP="006D1BD3">
            <w:pPr>
              <w:spacing w:after="16" w:line="259" w:lineRule="auto"/>
              <w:ind w:left="120" w:firstLine="0"/>
              <w:rPr>
                <w:sz w:val="24"/>
                <w:szCs w:val="24"/>
              </w:rPr>
            </w:pPr>
            <w:r w:rsidRPr="00203EDF">
              <w:rPr>
                <w:b/>
                <w:sz w:val="24"/>
                <w:szCs w:val="24"/>
              </w:rPr>
              <w:t xml:space="preserve">              </w:t>
            </w:r>
          </w:p>
          <w:p w14:paraId="2FC6FA96" w14:textId="77777777" w:rsidR="00212FF0" w:rsidRPr="00203EDF" w:rsidRDefault="00212FF0" w:rsidP="006D1BD3">
            <w:pPr>
              <w:spacing w:after="0" w:line="259" w:lineRule="auto"/>
              <w:ind w:left="120" w:firstLine="0"/>
              <w:rPr>
                <w:sz w:val="24"/>
                <w:szCs w:val="24"/>
              </w:rPr>
            </w:pPr>
            <w:r w:rsidRPr="00203EDF">
              <w:rPr>
                <w:b/>
                <w:sz w:val="24"/>
                <w:szCs w:val="24"/>
              </w:rPr>
              <w:t xml:space="preserve"> </w:t>
            </w:r>
            <w:r>
              <w:rPr>
                <w:b/>
                <w:sz w:val="24"/>
                <w:szCs w:val="24"/>
              </w:rPr>
              <w:t xml:space="preserve">     </w:t>
            </w:r>
            <w:r w:rsidRPr="00203EDF">
              <w:rPr>
                <w:b/>
                <w:sz w:val="24"/>
                <w:szCs w:val="24"/>
              </w:rPr>
              <w:t xml:space="preserve">  Sterilizasyon Personeli Uyum Eğitimi</w:t>
            </w:r>
          </w:p>
        </w:tc>
        <w:tc>
          <w:tcPr>
            <w:tcW w:w="1865" w:type="dxa"/>
            <w:tcBorders>
              <w:top w:val="single" w:sz="5" w:space="0" w:color="000000"/>
              <w:left w:val="single" w:sz="5" w:space="0" w:color="000000"/>
              <w:bottom w:val="single" w:sz="5" w:space="0" w:color="000000"/>
              <w:right w:val="single" w:sz="5" w:space="0" w:color="000000"/>
            </w:tcBorders>
          </w:tcPr>
          <w:p w14:paraId="7F880E0D" w14:textId="77777777" w:rsidR="00212FF0" w:rsidRPr="00212FF0" w:rsidRDefault="00212FF0" w:rsidP="006D1BD3">
            <w:pPr>
              <w:spacing w:after="0" w:line="259" w:lineRule="auto"/>
              <w:ind w:left="106" w:firstLine="0"/>
              <w:rPr>
                <w:sz w:val="22"/>
              </w:rPr>
            </w:pPr>
            <w:r w:rsidRPr="00212FF0">
              <w:rPr>
                <w:sz w:val="22"/>
              </w:rPr>
              <w:t xml:space="preserve">Doküman No. </w:t>
            </w:r>
          </w:p>
        </w:tc>
        <w:tc>
          <w:tcPr>
            <w:tcW w:w="1513" w:type="dxa"/>
            <w:tcBorders>
              <w:top w:val="single" w:sz="5" w:space="0" w:color="000000"/>
              <w:left w:val="single" w:sz="5" w:space="0" w:color="000000"/>
              <w:bottom w:val="single" w:sz="5" w:space="0" w:color="000000"/>
              <w:right w:val="single" w:sz="5" w:space="0" w:color="000000"/>
            </w:tcBorders>
          </w:tcPr>
          <w:p w14:paraId="21900674" w14:textId="77777777" w:rsidR="00212FF0" w:rsidRPr="00212FF0" w:rsidRDefault="00212FF0" w:rsidP="006D1BD3">
            <w:pPr>
              <w:spacing w:after="0" w:line="259" w:lineRule="auto"/>
              <w:ind w:left="103" w:firstLine="0"/>
              <w:rPr>
                <w:sz w:val="22"/>
              </w:rPr>
            </w:pPr>
            <w:r w:rsidRPr="00212FF0">
              <w:rPr>
                <w:sz w:val="22"/>
              </w:rPr>
              <w:t xml:space="preserve">KEY.RH.07 </w:t>
            </w:r>
          </w:p>
        </w:tc>
      </w:tr>
      <w:tr w:rsidR="00212FF0" w:rsidRPr="00203EDF" w14:paraId="2C6B533E" w14:textId="77777777" w:rsidTr="006D1BD3">
        <w:trPr>
          <w:trHeight w:val="341"/>
        </w:trPr>
        <w:tc>
          <w:tcPr>
            <w:tcW w:w="0" w:type="auto"/>
            <w:vMerge/>
            <w:tcBorders>
              <w:top w:val="nil"/>
              <w:left w:val="single" w:sz="5" w:space="0" w:color="000000"/>
              <w:bottom w:val="nil"/>
              <w:right w:val="single" w:sz="5" w:space="0" w:color="000000"/>
            </w:tcBorders>
          </w:tcPr>
          <w:p w14:paraId="1947A14F"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6C040D51" w14:textId="77777777" w:rsidR="00212FF0" w:rsidRPr="00212FF0" w:rsidRDefault="00212FF0" w:rsidP="006D1BD3">
            <w:pPr>
              <w:spacing w:after="0" w:line="259" w:lineRule="auto"/>
              <w:ind w:left="106" w:firstLine="0"/>
              <w:rPr>
                <w:sz w:val="22"/>
              </w:rPr>
            </w:pPr>
            <w:r w:rsidRPr="00212FF0">
              <w:rPr>
                <w:sz w:val="22"/>
              </w:rPr>
              <w:t xml:space="preserve">Yayın Tarihi </w:t>
            </w:r>
          </w:p>
        </w:tc>
        <w:tc>
          <w:tcPr>
            <w:tcW w:w="1513" w:type="dxa"/>
            <w:tcBorders>
              <w:top w:val="single" w:sz="5" w:space="0" w:color="000000"/>
              <w:left w:val="single" w:sz="5" w:space="0" w:color="000000"/>
              <w:bottom w:val="single" w:sz="5" w:space="0" w:color="000000"/>
              <w:right w:val="single" w:sz="5" w:space="0" w:color="000000"/>
            </w:tcBorders>
          </w:tcPr>
          <w:p w14:paraId="727FD069" w14:textId="2BF12574" w:rsidR="00212FF0" w:rsidRPr="00212FF0" w:rsidRDefault="00212FF0" w:rsidP="006D1BD3">
            <w:pPr>
              <w:spacing w:after="0" w:line="259" w:lineRule="auto"/>
              <w:ind w:left="0" w:firstLine="0"/>
              <w:rPr>
                <w:sz w:val="22"/>
              </w:rPr>
            </w:pPr>
            <w:r w:rsidRPr="00212FF0">
              <w:rPr>
                <w:sz w:val="22"/>
              </w:rPr>
              <w:t xml:space="preserve"> 28.11.2019 </w:t>
            </w:r>
          </w:p>
        </w:tc>
      </w:tr>
      <w:tr w:rsidR="00212FF0" w:rsidRPr="00203EDF" w14:paraId="045F2883" w14:textId="77777777" w:rsidTr="006D1BD3">
        <w:trPr>
          <w:trHeight w:val="339"/>
        </w:trPr>
        <w:tc>
          <w:tcPr>
            <w:tcW w:w="0" w:type="auto"/>
            <w:vMerge/>
            <w:tcBorders>
              <w:top w:val="nil"/>
              <w:left w:val="single" w:sz="5" w:space="0" w:color="000000"/>
              <w:bottom w:val="nil"/>
              <w:right w:val="single" w:sz="5" w:space="0" w:color="000000"/>
            </w:tcBorders>
          </w:tcPr>
          <w:p w14:paraId="2C65382F"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42292191" w14:textId="77777777" w:rsidR="00212FF0" w:rsidRPr="00212FF0" w:rsidRDefault="00212FF0" w:rsidP="006D1BD3">
            <w:pPr>
              <w:spacing w:after="0" w:line="259" w:lineRule="auto"/>
              <w:ind w:left="106" w:firstLine="0"/>
              <w:rPr>
                <w:sz w:val="22"/>
              </w:rPr>
            </w:pPr>
            <w:r w:rsidRPr="00212FF0">
              <w:rPr>
                <w:sz w:val="22"/>
              </w:rPr>
              <w:t xml:space="preserve">Revizyon Tarihi </w:t>
            </w:r>
          </w:p>
        </w:tc>
        <w:tc>
          <w:tcPr>
            <w:tcW w:w="1513" w:type="dxa"/>
            <w:tcBorders>
              <w:top w:val="single" w:sz="5" w:space="0" w:color="000000"/>
              <w:left w:val="single" w:sz="5" w:space="0" w:color="000000"/>
              <w:bottom w:val="single" w:sz="5" w:space="0" w:color="000000"/>
              <w:right w:val="single" w:sz="5" w:space="0" w:color="000000"/>
            </w:tcBorders>
          </w:tcPr>
          <w:p w14:paraId="3EF97DE2" w14:textId="5D36A94F" w:rsidR="00212FF0" w:rsidRPr="00212FF0" w:rsidRDefault="00212FF0" w:rsidP="006D1BD3">
            <w:pPr>
              <w:spacing w:after="0" w:line="259" w:lineRule="auto"/>
              <w:ind w:left="0" w:firstLine="0"/>
              <w:rPr>
                <w:sz w:val="22"/>
              </w:rPr>
            </w:pPr>
            <w:r w:rsidRPr="00212FF0">
              <w:rPr>
                <w:sz w:val="22"/>
              </w:rPr>
              <w:t xml:space="preserve"> 18.02.2022</w:t>
            </w:r>
          </w:p>
        </w:tc>
      </w:tr>
      <w:tr w:rsidR="00212FF0" w:rsidRPr="00203EDF" w14:paraId="445422B8" w14:textId="77777777" w:rsidTr="006D1BD3">
        <w:trPr>
          <w:trHeight w:val="343"/>
        </w:trPr>
        <w:tc>
          <w:tcPr>
            <w:tcW w:w="0" w:type="auto"/>
            <w:vMerge/>
            <w:tcBorders>
              <w:top w:val="nil"/>
              <w:left w:val="single" w:sz="5" w:space="0" w:color="000000"/>
              <w:bottom w:val="nil"/>
              <w:right w:val="single" w:sz="5" w:space="0" w:color="000000"/>
            </w:tcBorders>
          </w:tcPr>
          <w:p w14:paraId="51A1E229"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4A6E1E0E" w14:textId="77777777" w:rsidR="00212FF0" w:rsidRPr="00212FF0" w:rsidRDefault="00212FF0" w:rsidP="006D1BD3">
            <w:pPr>
              <w:spacing w:after="0" w:line="259" w:lineRule="auto"/>
              <w:ind w:left="106" w:firstLine="0"/>
              <w:rPr>
                <w:sz w:val="22"/>
              </w:rPr>
            </w:pPr>
            <w:r w:rsidRPr="00212FF0">
              <w:rPr>
                <w:sz w:val="22"/>
              </w:rPr>
              <w:t xml:space="preserve">Revizyon No. </w:t>
            </w:r>
          </w:p>
        </w:tc>
        <w:tc>
          <w:tcPr>
            <w:tcW w:w="1513" w:type="dxa"/>
            <w:tcBorders>
              <w:top w:val="single" w:sz="5" w:space="0" w:color="000000"/>
              <w:left w:val="single" w:sz="5" w:space="0" w:color="000000"/>
              <w:bottom w:val="single" w:sz="5" w:space="0" w:color="000000"/>
              <w:right w:val="single" w:sz="5" w:space="0" w:color="000000"/>
            </w:tcBorders>
          </w:tcPr>
          <w:p w14:paraId="7D83CCC8" w14:textId="77777777" w:rsidR="00212FF0" w:rsidRPr="00212FF0" w:rsidRDefault="00212FF0" w:rsidP="006D1BD3">
            <w:pPr>
              <w:spacing w:after="0" w:line="259" w:lineRule="auto"/>
              <w:ind w:left="103" w:firstLine="0"/>
              <w:rPr>
                <w:sz w:val="22"/>
              </w:rPr>
            </w:pPr>
            <w:r w:rsidRPr="00212FF0">
              <w:rPr>
                <w:sz w:val="22"/>
              </w:rPr>
              <w:t>1</w:t>
            </w:r>
          </w:p>
        </w:tc>
      </w:tr>
      <w:tr w:rsidR="00212FF0" w:rsidRPr="00203EDF" w14:paraId="311F3D50" w14:textId="77777777" w:rsidTr="006D1BD3">
        <w:trPr>
          <w:trHeight w:val="341"/>
        </w:trPr>
        <w:tc>
          <w:tcPr>
            <w:tcW w:w="0" w:type="auto"/>
            <w:vMerge/>
            <w:tcBorders>
              <w:top w:val="nil"/>
              <w:left w:val="single" w:sz="5" w:space="0" w:color="000000"/>
              <w:bottom w:val="single" w:sz="5" w:space="0" w:color="000000"/>
              <w:right w:val="single" w:sz="5" w:space="0" w:color="000000"/>
            </w:tcBorders>
          </w:tcPr>
          <w:p w14:paraId="6AC4D5AB" w14:textId="77777777" w:rsidR="00212FF0" w:rsidRPr="00203EDF" w:rsidRDefault="00212FF0" w:rsidP="006D1BD3">
            <w:pPr>
              <w:spacing w:after="160" w:line="259" w:lineRule="auto"/>
              <w:ind w:left="0" w:firstLine="0"/>
              <w:rPr>
                <w:sz w:val="24"/>
                <w:szCs w:val="24"/>
              </w:rPr>
            </w:pPr>
          </w:p>
        </w:tc>
        <w:tc>
          <w:tcPr>
            <w:tcW w:w="1865" w:type="dxa"/>
            <w:tcBorders>
              <w:top w:val="single" w:sz="5" w:space="0" w:color="000000"/>
              <w:left w:val="single" w:sz="5" w:space="0" w:color="000000"/>
              <w:bottom w:val="single" w:sz="5" w:space="0" w:color="000000"/>
              <w:right w:val="single" w:sz="5" w:space="0" w:color="000000"/>
            </w:tcBorders>
          </w:tcPr>
          <w:p w14:paraId="1C45DF62" w14:textId="77777777" w:rsidR="00212FF0" w:rsidRPr="00212FF0" w:rsidRDefault="00212FF0" w:rsidP="006D1BD3">
            <w:pPr>
              <w:spacing w:after="0" w:line="259" w:lineRule="auto"/>
              <w:ind w:left="106" w:firstLine="0"/>
              <w:rPr>
                <w:sz w:val="22"/>
              </w:rPr>
            </w:pPr>
            <w:r w:rsidRPr="00212FF0">
              <w:rPr>
                <w:sz w:val="22"/>
              </w:rPr>
              <w:t xml:space="preserve">Sayfa No. </w:t>
            </w:r>
          </w:p>
        </w:tc>
        <w:tc>
          <w:tcPr>
            <w:tcW w:w="1513" w:type="dxa"/>
            <w:tcBorders>
              <w:top w:val="single" w:sz="5" w:space="0" w:color="000000"/>
              <w:left w:val="single" w:sz="5" w:space="0" w:color="000000"/>
              <w:bottom w:val="single" w:sz="5" w:space="0" w:color="000000"/>
              <w:right w:val="single" w:sz="5" w:space="0" w:color="000000"/>
            </w:tcBorders>
          </w:tcPr>
          <w:p w14:paraId="3F97798F" w14:textId="58AB39FE" w:rsidR="00212FF0" w:rsidRPr="00212FF0" w:rsidRDefault="00212FF0" w:rsidP="006D1BD3">
            <w:pPr>
              <w:spacing w:after="0" w:line="259" w:lineRule="auto"/>
              <w:ind w:left="103" w:firstLine="0"/>
              <w:rPr>
                <w:sz w:val="22"/>
              </w:rPr>
            </w:pPr>
            <w:r w:rsidRPr="00212FF0">
              <w:rPr>
                <w:sz w:val="22"/>
              </w:rPr>
              <w:t>3/3</w:t>
            </w:r>
          </w:p>
        </w:tc>
      </w:tr>
    </w:tbl>
    <w:p w14:paraId="15CFA542" w14:textId="77777777" w:rsidR="00D77EBB" w:rsidRDefault="00D77EBB" w:rsidP="00203EDF">
      <w:pPr>
        <w:ind w:left="211"/>
        <w:rPr>
          <w:b/>
          <w:bCs/>
          <w:sz w:val="24"/>
          <w:szCs w:val="24"/>
        </w:rPr>
      </w:pPr>
    </w:p>
    <w:p w14:paraId="720376DC" w14:textId="47ACD043" w:rsidR="00B82C47" w:rsidRDefault="00B82C47" w:rsidP="00203EDF">
      <w:pPr>
        <w:ind w:left="211"/>
        <w:rPr>
          <w:sz w:val="24"/>
          <w:szCs w:val="24"/>
        </w:rPr>
      </w:pPr>
      <w:r w:rsidRPr="00B82C47">
        <w:rPr>
          <w:b/>
          <w:bCs/>
          <w:sz w:val="24"/>
          <w:szCs w:val="24"/>
        </w:rPr>
        <w:t>Ekipmanlar:</w:t>
      </w:r>
      <w:r w:rsidRPr="00B82C47">
        <w:rPr>
          <w:sz w:val="24"/>
          <w:szCs w:val="24"/>
        </w:rPr>
        <w:t xml:space="preserve"> Merkezi sterilizasyon biriminde </w:t>
      </w:r>
      <w:proofErr w:type="spellStart"/>
      <w:r w:rsidRPr="00B82C47">
        <w:rPr>
          <w:sz w:val="24"/>
          <w:szCs w:val="24"/>
        </w:rPr>
        <w:t>sterilzasyon</w:t>
      </w:r>
      <w:proofErr w:type="spellEnd"/>
      <w:r w:rsidRPr="00B82C47">
        <w:rPr>
          <w:sz w:val="24"/>
          <w:szCs w:val="24"/>
        </w:rPr>
        <w:t xml:space="preserve"> işlemi için </w:t>
      </w:r>
      <w:proofErr w:type="spellStart"/>
      <w:r w:rsidRPr="00B82C47">
        <w:rPr>
          <w:sz w:val="24"/>
          <w:szCs w:val="24"/>
        </w:rPr>
        <w:t>ultrasonik</w:t>
      </w:r>
      <w:proofErr w:type="spellEnd"/>
      <w:r w:rsidRPr="00B82C47">
        <w:rPr>
          <w:sz w:val="24"/>
          <w:szCs w:val="24"/>
        </w:rPr>
        <w:t xml:space="preserve"> cihaz, alet </w:t>
      </w:r>
      <w:proofErr w:type="gramStart"/>
      <w:r w:rsidRPr="00B82C47">
        <w:rPr>
          <w:sz w:val="24"/>
          <w:szCs w:val="24"/>
        </w:rPr>
        <w:t>yıkama -</w:t>
      </w:r>
      <w:proofErr w:type="gramEnd"/>
      <w:r w:rsidRPr="00B82C47">
        <w:rPr>
          <w:sz w:val="24"/>
          <w:szCs w:val="24"/>
        </w:rPr>
        <w:t xml:space="preserve"> dezenfeksiyon ve kurutma makinesi ve basınçlı buhar otoklav kullanılmaktadır. Paketleme işlemleri için kesme ve kapama makinesi bulunmaktadır. Bununla birlikte çalışanların kullandıkları koruyucu ekipmanlar yer alır. Koruyucu ekipmanların neler olduğu ve nasıl kullanılacağı ile ilgili bilgiler Kişisel Koruyucu Ekipman Kullanım Talimatında anlatılmıştır. </w:t>
      </w:r>
    </w:p>
    <w:p w14:paraId="1C18FB4F" w14:textId="77777777" w:rsidR="00B82C47" w:rsidRDefault="00B82C47" w:rsidP="00203EDF">
      <w:pPr>
        <w:ind w:left="211"/>
        <w:rPr>
          <w:sz w:val="24"/>
          <w:szCs w:val="24"/>
        </w:rPr>
      </w:pPr>
      <w:r w:rsidRPr="00B82C47">
        <w:rPr>
          <w:b/>
          <w:bCs/>
          <w:sz w:val="24"/>
          <w:szCs w:val="24"/>
        </w:rPr>
        <w:t>Çalışma Koşulları ve Kuralları:</w:t>
      </w:r>
      <w:r w:rsidRPr="00B82C47">
        <w:rPr>
          <w:sz w:val="24"/>
          <w:szCs w:val="24"/>
        </w:rPr>
        <w:t xml:space="preserve"> Merkezi Sterilizasyon Birimi hafta içi 08:30-17:30 arası çalışmaktadır. Bulaşıcı hastalığı olan ya da taşıyıcı olduğu tespit edilen personellerin bu birimde görevlendirilmeleri yapılmaz, </w:t>
      </w:r>
      <w:proofErr w:type="gramStart"/>
      <w:r w:rsidRPr="00B82C47">
        <w:rPr>
          <w:sz w:val="24"/>
          <w:szCs w:val="24"/>
        </w:rPr>
        <w:t>Bu</w:t>
      </w:r>
      <w:proofErr w:type="gramEnd"/>
      <w:r w:rsidRPr="00B82C47">
        <w:rPr>
          <w:sz w:val="24"/>
          <w:szCs w:val="24"/>
        </w:rPr>
        <w:t xml:space="preserve"> birimde çalışacak personele göreve başlamadan önce gerekli kan ve diğer testler yaptırılır. Personeller birimde çalışmaya başlamadan önce birim uyum eğitiminden geçirilir.</w:t>
      </w:r>
      <w:r>
        <w:rPr>
          <w:sz w:val="24"/>
          <w:szCs w:val="24"/>
        </w:rPr>
        <w:t xml:space="preserve"> </w:t>
      </w:r>
      <w:r w:rsidRPr="00B82C47">
        <w:rPr>
          <w:sz w:val="24"/>
          <w:szCs w:val="24"/>
        </w:rPr>
        <w:t xml:space="preserve">Çalışanlar sterilizasyon dezenfeksiyon, çalışan güvenliği, enfeksiyonlardan korunma vb. konularda hizmet içi eğitim planı doğrultusunda gerekli eğitimleri düzenli olarak alırlar. Sterilizasyon biriminde dinlenme alanı dışında kalan tüm çalışma alanlarında yeme ve içme yapılmaz, yiyecek ve içecek bulundurulmaz. Birim genel ve günlük temizlikleri belirlenen kurallara ve planlara uygun olarak yapılır ve kontrol edilerek kayıt altına alınır. Çalışanlar çalışma süreleri boyunca idare tarafından belirlenen kıyafetlerini giyer, gerekli koruyucu ekipmanlarını kullanırlar. Paketleme aşamasında, ciltten olacak dökülmeleri önlemek için uzun kollu gömlek giyilmesi önerilir. Kirli alet odasında çalışan personel tüm </w:t>
      </w:r>
      <w:proofErr w:type="spellStart"/>
      <w:r w:rsidRPr="00B82C47">
        <w:rPr>
          <w:sz w:val="24"/>
          <w:szCs w:val="24"/>
        </w:rPr>
        <w:t>dekontaminasyon</w:t>
      </w:r>
      <w:proofErr w:type="spellEnd"/>
      <w:r w:rsidRPr="00B82C47">
        <w:rPr>
          <w:sz w:val="24"/>
          <w:szCs w:val="24"/>
        </w:rPr>
        <w:t xml:space="preserve"> işlemi sırasında saçılma ve sıçramalardan korunmak için koruyucu gözlük, maske, eldiven ve önlük kullanmalıdır. Rahat, ayağı destekleyen ve koruyan bir ayakkabı/ önü kapalı terlik giyilir. Terlikler yıkanabilir özellikte olmalıdır. MSÜ giysileri gün aşırı veya kirlenmesi durumunda hemen değiştirilir</w:t>
      </w:r>
      <w:r>
        <w:rPr>
          <w:sz w:val="24"/>
          <w:szCs w:val="24"/>
        </w:rPr>
        <w:t>.</w:t>
      </w:r>
    </w:p>
    <w:p w14:paraId="3626E4C3" w14:textId="056DC431" w:rsidR="006644C0" w:rsidRPr="00203EDF" w:rsidRDefault="00B82C47" w:rsidP="00203EDF">
      <w:pPr>
        <w:ind w:left="211"/>
        <w:rPr>
          <w:sz w:val="24"/>
          <w:szCs w:val="24"/>
        </w:rPr>
      </w:pPr>
      <w:r w:rsidRPr="00B82C47">
        <w:rPr>
          <w:sz w:val="24"/>
          <w:szCs w:val="24"/>
        </w:rPr>
        <w:t xml:space="preserve"> </w:t>
      </w:r>
      <w:r w:rsidRPr="00B82C47">
        <w:rPr>
          <w:b/>
          <w:bCs/>
          <w:sz w:val="24"/>
          <w:szCs w:val="24"/>
        </w:rPr>
        <w:t>MSÜ Ekibi:</w:t>
      </w:r>
      <w:r w:rsidRPr="00B82C47">
        <w:rPr>
          <w:sz w:val="24"/>
          <w:szCs w:val="24"/>
        </w:rPr>
        <w:t xml:space="preserve"> Merkezi sterilizasyon Ünitesi ekibi sorumlu hemşire, hemşire ve yardımcı personellerden oluşur</w:t>
      </w:r>
      <w:r>
        <w:rPr>
          <w:sz w:val="24"/>
          <w:szCs w:val="24"/>
        </w:rPr>
        <w:t>.</w:t>
      </w:r>
    </w:p>
    <w:p w14:paraId="0D22EF4D" w14:textId="77777777" w:rsidR="006644C0" w:rsidRPr="00203EDF" w:rsidRDefault="00D77EBB" w:rsidP="00203EDF">
      <w:pPr>
        <w:spacing w:after="217" w:line="259" w:lineRule="auto"/>
        <w:ind w:left="216" w:firstLine="0"/>
        <w:rPr>
          <w:sz w:val="24"/>
          <w:szCs w:val="24"/>
        </w:rPr>
      </w:pPr>
      <w:r w:rsidRPr="00203EDF">
        <w:rPr>
          <w:rFonts w:ascii="Calibri" w:eastAsia="Calibri" w:hAnsi="Calibri" w:cs="Calibri"/>
          <w:sz w:val="24"/>
          <w:szCs w:val="24"/>
        </w:rPr>
        <w:t xml:space="preserve"> </w:t>
      </w:r>
    </w:p>
    <w:p w14:paraId="2D8F8A7C" w14:textId="52DEF1DF" w:rsidR="00EC17AD" w:rsidRPr="00203EDF" w:rsidRDefault="00EC17AD" w:rsidP="00EC17AD">
      <w:pPr>
        <w:spacing w:after="0" w:line="259" w:lineRule="auto"/>
        <w:ind w:left="0" w:firstLine="0"/>
        <w:rPr>
          <w:sz w:val="24"/>
          <w:szCs w:val="24"/>
        </w:rPr>
      </w:pPr>
    </w:p>
    <w:p w14:paraId="03222BDE" w14:textId="77777777" w:rsidR="00EC17AD" w:rsidRPr="00EC17AD" w:rsidRDefault="00EC17AD" w:rsidP="00EC17AD">
      <w:pPr>
        <w:spacing w:after="0" w:line="259" w:lineRule="auto"/>
        <w:ind w:left="216" w:firstLine="0"/>
        <w:rPr>
          <w:b/>
          <w:bCs/>
          <w:sz w:val="24"/>
          <w:szCs w:val="24"/>
        </w:rPr>
      </w:pPr>
      <w:r w:rsidRPr="00EC17AD">
        <w:rPr>
          <w:b/>
          <w:bCs/>
          <w:sz w:val="24"/>
          <w:szCs w:val="24"/>
        </w:rPr>
        <w:t>SAĞLIK TARAMALARI</w:t>
      </w:r>
    </w:p>
    <w:p w14:paraId="50F99A0C" w14:textId="77777777" w:rsidR="00EC17AD" w:rsidRPr="00EC17AD" w:rsidRDefault="00EC17AD" w:rsidP="00EC17AD">
      <w:pPr>
        <w:spacing w:after="0" w:line="259" w:lineRule="auto"/>
        <w:ind w:left="216" w:firstLine="0"/>
        <w:rPr>
          <w:sz w:val="24"/>
          <w:szCs w:val="24"/>
        </w:rPr>
      </w:pPr>
      <w:r w:rsidRPr="00EC17AD">
        <w:rPr>
          <w:sz w:val="24"/>
          <w:szCs w:val="24"/>
        </w:rPr>
        <w:t>Fakültemizde yeni göreve başlayan tüm personellerin bir ay içerisinde fakültemiz sağlık tarama</w:t>
      </w:r>
    </w:p>
    <w:p w14:paraId="12979342" w14:textId="77777777" w:rsidR="00EC17AD" w:rsidRPr="00EC17AD" w:rsidRDefault="00EC17AD" w:rsidP="00EC17AD">
      <w:pPr>
        <w:spacing w:after="0" w:line="259" w:lineRule="auto"/>
        <w:ind w:left="216" w:firstLine="0"/>
        <w:rPr>
          <w:sz w:val="24"/>
          <w:szCs w:val="24"/>
        </w:rPr>
      </w:pPr>
      <w:proofErr w:type="gramStart"/>
      <w:r w:rsidRPr="00EC17AD">
        <w:rPr>
          <w:sz w:val="24"/>
          <w:szCs w:val="24"/>
        </w:rPr>
        <w:t>programında</w:t>
      </w:r>
      <w:proofErr w:type="gramEnd"/>
      <w:r w:rsidRPr="00EC17AD">
        <w:rPr>
          <w:sz w:val="24"/>
          <w:szCs w:val="24"/>
        </w:rPr>
        <w:t xml:space="preserve"> belirtilen çalıştığı birimle ilgili tetkikleri yaptırarak kalite yönetim birimine teslim</w:t>
      </w:r>
    </w:p>
    <w:p w14:paraId="75FDB2EA" w14:textId="5BF90DBC" w:rsidR="006644C0" w:rsidRPr="00203EDF" w:rsidRDefault="00EC17AD" w:rsidP="00EC17AD">
      <w:pPr>
        <w:spacing w:after="0" w:line="259" w:lineRule="auto"/>
        <w:ind w:left="216" w:firstLine="0"/>
        <w:rPr>
          <w:sz w:val="24"/>
          <w:szCs w:val="24"/>
        </w:rPr>
      </w:pPr>
      <w:proofErr w:type="gramStart"/>
      <w:r w:rsidRPr="00EC17AD">
        <w:rPr>
          <w:sz w:val="24"/>
          <w:szCs w:val="24"/>
        </w:rPr>
        <w:t>etmesi</w:t>
      </w:r>
      <w:proofErr w:type="gramEnd"/>
      <w:r w:rsidRPr="00EC17AD">
        <w:rPr>
          <w:sz w:val="24"/>
          <w:szCs w:val="24"/>
        </w:rPr>
        <w:t xml:space="preserve"> gerekmektedir.</w:t>
      </w:r>
    </w:p>
    <w:sectPr w:rsidR="006644C0" w:rsidRPr="00203EDF">
      <w:headerReference w:type="even" r:id="rId7"/>
      <w:headerReference w:type="default" r:id="rId8"/>
      <w:footerReference w:type="even" r:id="rId9"/>
      <w:footerReference w:type="default" r:id="rId10"/>
      <w:headerReference w:type="first" r:id="rId11"/>
      <w:footerReference w:type="first" r:id="rId12"/>
      <w:pgSz w:w="11906" w:h="16838"/>
      <w:pgMar w:top="572" w:right="1416" w:bottom="144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244F" w14:textId="77777777" w:rsidR="00121FFF" w:rsidRDefault="00121FFF" w:rsidP="00212FF0">
      <w:pPr>
        <w:spacing w:after="0" w:line="240" w:lineRule="auto"/>
      </w:pPr>
      <w:r>
        <w:separator/>
      </w:r>
    </w:p>
  </w:endnote>
  <w:endnote w:type="continuationSeparator" w:id="0">
    <w:p w14:paraId="49B55A8C" w14:textId="77777777" w:rsidR="00121FFF" w:rsidRDefault="00121FFF" w:rsidP="0021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8E1E" w14:textId="77777777" w:rsidR="00956F73" w:rsidRDefault="00956F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9B89" w14:textId="42E0BD71" w:rsidR="00212FF0" w:rsidRDefault="00212F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92E0" w14:textId="77777777" w:rsidR="00956F73" w:rsidRDefault="00956F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E674" w14:textId="77777777" w:rsidR="00121FFF" w:rsidRDefault="00121FFF" w:rsidP="00212FF0">
      <w:pPr>
        <w:spacing w:after="0" w:line="240" w:lineRule="auto"/>
      </w:pPr>
      <w:r>
        <w:separator/>
      </w:r>
    </w:p>
  </w:footnote>
  <w:footnote w:type="continuationSeparator" w:id="0">
    <w:p w14:paraId="58FA4A6A" w14:textId="77777777" w:rsidR="00121FFF" w:rsidRDefault="00121FFF" w:rsidP="0021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D09E" w14:textId="77777777" w:rsidR="00956F73" w:rsidRDefault="00956F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9864" w14:textId="77777777" w:rsidR="00956F73" w:rsidRDefault="00956F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A9CC" w14:textId="77777777" w:rsidR="00956F73" w:rsidRDefault="00956F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C0"/>
    <w:rsid w:val="00121FFF"/>
    <w:rsid w:val="001D70F0"/>
    <w:rsid w:val="00203EDF"/>
    <w:rsid w:val="00212FF0"/>
    <w:rsid w:val="003F15AB"/>
    <w:rsid w:val="00437759"/>
    <w:rsid w:val="006644C0"/>
    <w:rsid w:val="008351C1"/>
    <w:rsid w:val="00956F73"/>
    <w:rsid w:val="00B82C47"/>
    <w:rsid w:val="00D77EBB"/>
    <w:rsid w:val="00EC1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7AAE5"/>
  <w15:docId w15:val="{86FB05EC-38A2-49A4-B5C5-048048B0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306" w:lineRule="auto"/>
      <w:ind w:left="226" w:hanging="10"/>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212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FF0"/>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212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FF0"/>
    <w:rPr>
      <w:rFonts w:ascii="Times New Roman" w:eastAsia="Times New Roman" w:hAnsi="Times New Roman" w:cs="Times New Roman"/>
      <w:color w:val="000000"/>
      <w:sz w:val="20"/>
    </w:rPr>
  </w:style>
  <w:style w:type="table" w:styleId="TabloKlavuzu">
    <w:name w:val="Table Grid"/>
    <w:basedOn w:val="NormalTablo"/>
    <w:uiPriority w:val="39"/>
    <w:rsid w:val="0021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1101</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kalitea</dc:creator>
  <cp:keywords/>
  <cp:lastModifiedBy>HATİCE BÜYÜKÖZER ÖZKAN</cp:lastModifiedBy>
  <cp:revision>6</cp:revision>
  <cp:lastPrinted>2022-02-28T08:14:00Z</cp:lastPrinted>
  <dcterms:created xsi:type="dcterms:W3CDTF">2022-01-17T12:30:00Z</dcterms:created>
  <dcterms:modified xsi:type="dcterms:W3CDTF">2022-03-06T17:47:00Z</dcterms:modified>
</cp:coreProperties>
</file>